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34329A41" w:rsidR="00423955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FB3E6D">
        <w:t>Öğrenci Danışmanları</w:t>
      </w:r>
    </w:p>
    <w:p w14:paraId="266B2577" w14:textId="610CF5CF" w:rsidR="002D34FA" w:rsidRDefault="002D34FA" w:rsidP="00423955">
      <w:r>
        <w:t>Program Adı</w:t>
      </w:r>
      <w:r>
        <w:tab/>
      </w:r>
      <w:r>
        <w:tab/>
        <w:t xml:space="preserve">: </w:t>
      </w:r>
      <w:r>
        <w:t xml:space="preserve">□ </w:t>
      </w:r>
      <w:r>
        <w:t>Deniz ve Liman İşletmeciliği</w:t>
      </w:r>
      <w:r>
        <w:tab/>
      </w:r>
      <w:r>
        <w:t xml:space="preserve">□ </w:t>
      </w:r>
      <w:r>
        <w:t>Gemi İnşaatı</w:t>
      </w:r>
      <w:r>
        <w:tab/>
      </w:r>
      <w:r>
        <w:tab/>
      </w:r>
      <w:r>
        <w:t xml:space="preserve">□ </w:t>
      </w:r>
      <w:r>
        <w:t>Sualtı Teknolojisi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00D1390F" w:rsidR="00423955" w:rsidRPr="00326E98" w:rsidRDefault="002D34FA" w:rsidP="009737E7">
      <w:pPr>
        <w:jc w:val="both"/>
      </w:pPr>
      <w:r>
        <w:t xml:space="preserve">Program öğrenci danışmanları,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(BKSiS)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12"/>
        <w:gridCol w:w="1054"/>
        <w:gridCol w:w="1054"/>
        <w:gridCol w:w="1236"/>
      </w:tblGrid>
      <w:tr w:rsidR="00FB3E6D" w:rsidRPr="00FB3E6D" w14:paraId="1096DC8B" w14:textId="77777777" w:rsidTr="00FB3E6D">
        <w:tc>
          <w:tcPr>
            <w:tcW w:w="3401" w:type="pct"/>
            <w:vAlign w:val="center"/>
          </w:tcPr>
          <w:p w14:paraId="10FCD2B9" w14:textId="3EACADD8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04" w:type="pct"/>
            <w:vAlign w:val="center"/>
          </w:tcPr>
          <w:p w14:paraId="4E2CBF60" w14:textId="1697299D" w:rsidR="00FB3E6D" w:rsidRPr="00FB3E6D" w:rsidRDefault="00FB3E6D" w:rsidP="00FB3E6D">
            <w:pPr>
              <w:jc w:val="center"/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04" w:type="pct"/>
            <w:vAlign w:val="center"/>
          </w:tcPr>
          <w:p w14:paraId="25B69A3F" w14:textId="3B968491" w:rsidR="00FB3E6D" w:rsidRPr="00FB3E6D" w:rsidRDefault="00FB3E6D" w:rsidP="00FB3E6D">
            <w:pPr>
              <w:jc w:val="center"/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69482A97" w14:textId="74E05C44" w:rsidR="00FB3E6D" w:rsidRPr="00FB3E6D" w:rsidRDefault="00FB3E6D" w:rsidP="00FB3E6D">
            <w:pPr>
              <w:jc w:val="center"/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Aksiyon Gerekmez</w:t>
            </w:r>
          </w:p>
        </w:tc>
      </w:tr>
      <w:tr w:rsidR="00FB3E6D" w:rsidRPr="00FB3E6D" w14:paraId="372F796D" w14:textId="24926D91" w:rsidTr="00FB3E6D">
        <w:tc>
          <w:tcPr>
            <w:tcW w:w="3401" w:type="pct"/>
          </w:tcPr>
          <w:p w14:paraId="47D0FAB9" w14:textId="77777777" w:rsidR="00FB3E6D" w:rsidRPr="00FB3E6D" w:rsidRDefault="00FB3E6D" w:rsidP="00351AAA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Ders Seçimi, Ekle–Çıkar ve Danışman Onay Süreçleri</w:t>
            </w:r>
          </w:p>
        </w:tc>
        <w:tc>
          <w:tcPr>
            <w:tcW w:w="504" w:type="pct"/>
            <w:vAlign w:val="center"/>
          </w:tcPr>
          <w:p w14:paraId="19F702C7" w14:textId="219FFA8B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7299529C" w14:textId="0489481C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20822C51" w14:textId="471ED2C9" w:rsidR="00FB3E6D" w:rsidRPr="00FB3E6D" w:rsidRDefault="00FB3E6D" w:rsidP="00FB3E6D">
            <w:pPr>
              <w:jc w:val="center"/>
            </w:pPr>
          </w:p>
        </w:tc>
      </w:tr>
      <w:tr w:rsidR="00FB3E6D" w:rsidRPr="00FB3E6D" w14:paraId="7269418E" w14:textId="3CEAF4B2" w:rsidTr="00FB3E6D">
        <w:tc>
          <w:tcPr>
            <w:tcW w:w="3401" w:type="pct"/>
          </w:tcPr>
          <w:p w14:paraId="33522BDB" w14:textId="77777777" w:rsidR="00FB3E6D" w:rsidRPr="00FB3E6D" w:rsidRDefault="00FB3E6D" w:rsidP="00FB3E6D">
            <w:r w:rsidRPr="00FB3E6D">
              <w:t>☐ Ders seçimi sürecinde öğrencilerin ders yükü ve ön koşul uygunluğu kontrol edilmiştir.</w:t>
            </w:r>
          </w:p>
        </w:tc>
        <w:tc>
          <w:tcPr>
            <w:tcW w:w="504" w:type="pct"/>
            <w:vAlign w:val="center"/>
          </w:tcPr>
          <w:p w14:paraId="0894056C" w14:textId="7A772467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375CE773" w14:textId="47BC8D83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1CBA1F44" w14:textId="278DAB70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121275DD" w14:textId="2B4E3BF0" w:rsidTr="00FB3E6D">
        <w:tc>
          <w:tcPr>
            <w:tcW w:w="3401" w:type="pct"/>
          </w:tcPr>
          <w:p w14:paraId="4B04CBFD" w14:textId="77777777" w:rsidR="00FB3E6D" w:rsidRPr="00FB3E6D" w:rsidRDefault="00FB3E6D" w:rsidP="00FB3E6D">
            <w:r w:rsidRPr="00FB3E6D">
              <w:t>☐ Ekle–çıkar sürecinde hatalı kayıtlar tespit edilerek düzeltilmiştir.</w:t>
            </w:r>
          </w:p>
        </w:tc>
        <w:tc>
          <w:tcPr>
            <w:tcW w:w="504" w:type="pct"/>
            <w:vAlign w:val="center"/>
          </w:tcPr>
          <w:p w14:paraId="7B57D317" w14:textId="6F9F3D13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5447B816" w14:textId="4AF6FE6F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735E1D8F" w14:textId="008BBDF9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66D5D06D" w14:textId="7CA0D9B4" w:rsidTr="00FB3E6D">
        <w:tc>
          <w:tcPr>
            <w:tcW w:w="3401" w:type="pct"/>
          </w:tcPr>
          <w:p w14:paraId="694067AA" w14:textId="77777777" w:rsidR="00FB3E6D" w:rsidRPr="00FB3E6D" w:rsidRDefault="00FB3E6D" w:rsidP="00FB3E6D">
            <w:r w:rsidRPr="00FB3E6D">
              <w:t>☐ Danışman onayları akademik takvime uygun sürede tamamlanmıştır.</w:t>
            </w:r>
          </w:p>
        </w:tc>
        <w:tc>
          <w:tcPr>
            <w:tcW w:w="504" w:type="pct"/>
            <w:vAlign w:val="center"/>
          </w:tcPr>
          <w:p w14:paraId="7BEBBE51" w14:textId="0C039E2D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3DC3B0A4" w14:textId="01D7D7FB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41CCB7D1" w14:textId="50855691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17FB99FC" w14:textId="65B49647" w:rsidTr="00FB3E6D">
        <w:tc>
          <w:tcPr>
            <w:tcW w:w="3401" w:type="pct"/>
          </w:tcPr>
          <w:p w14:paraId="33A9E67A" w14:textId="77777777" w:rsidR="00FB3E6D" w:rsidRPr="00FB3E6D" w:rsidRDefault="00FB3E6D" w:rsidP="00FB3E6D">
            <w:r w:rsidRPr="00FB3E6D">
              <w:t>☐ Hatalı/eksik kayıt oranı analiz edilmiştir.</w:t>
            </w:r>
          </w:p>
        </w:tc>
        <w:tc>
          <w:tcPr>
            <w:tcW w:w="504" w:type="pct"/>
            <w:vAlign w:val="center"/>
          </w:tcPr>
          <w:p w14:paraId="481BD422" w14:textId="2656D87A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4A3FA8A9" w14:textId="6CBB804F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5BF61B53" w14:textId="7036352E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35ACB26E" w14:textId="0B8330D2" w:rsidTr="00FB3E6D">
        <w:tc>
          <w:tcPr>
            <w:tcW w:w="3401" w:type="pct"/>
          </w:tcPr>
          <w:p w14:paraId="2A4F0CD9" w14:textId="77777777" w:rsidR="00FB3E6D" w:rsidRPr="00FB3E6D" w:rsidRDefault="00FB3E6D" w:rsidP="00FB3E6D">
            <w:r w:rsidRPr="00FB3E6D">
              <w:t>☐ Süreci iyileştirmeye yönelik öneriler raporlanmıştır.</w:t>
            </w:r>
          </w:p>
        </w:tc>
        <w:tc>
          <w:tcPr>
            <w:tcW w:w="504" w:type="pct"/>
            <w:vAlign w:val="center"/>
          </w:tcPr>
          <w:p w14:paraId="6D89C280" w14:textId="6AA327DC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4499BC7F" w14:textId="103D1065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42F4B0D2" w14:textId="11AAB4A2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405699F3" w14:textId="40303B89" w:rsidTr="00FB3E6D">
        <w:tc>
          <w:tcPr>
            <w:tcW w:w="3401" w:type="pct"/>
          </w:tcPr>
          <w:p w14:paraId="3D45F862" w14:textId="77777777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Danışmanlık Hizmetlerinin Yürütülmesi</w:t>
            </w:r>
          </w:p>
        </w:tc>
        <w:tc>
          <w:tcPr>
            <w:tcW w:w="504" w:type="pct"/>
            <w:vAlign w:val="center"/>
          </w:tcPr>
          <w:p w14:paraId="2CD9B820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518E02EA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1568C90B" w14:textId="77777777" w:rsidR="00FB3E6D" w:rsidRPr="00FB3E6D" w:rsidRDefault="00FB3E6D" w:rsidP="00FB3E6D">
            <w:pPr>
              <w:jc w:val="center"/>
            </w:pPr>
          </w:p>
        </w:tc>
      </w:tr>
      <w:tr w:rsidR="00FB3E6D" w:rsidRPr="00FB3E6D" w14:paraId="63D75E87" w14:textId="6FF56F67" w:rsidTr="00FB3E6D">
        <w:tc>
          <w:tcPr>
            <w:tcW w:w="3401" w:type="pct"/>
          </w:tcPr>
          <w:p w14:paraId="555CCAA7" w14:textId="77777777" w:rsidR="00FB3E6D" w:rsidRPr="00FB3E6D" w:rsidRDefault="00FB3E6D" w:rsidP="00FB3E6D">
            <w:r w:rsidRPr="00FB3E6D">
              <w:t>☐ Danışmanlık görüşmeleri (yüz yüze/çevrim içi) planlı şekilde gerçekleştirilmiştir.</w:t>
            </w:r>
          </w:p>
        </w:tc>
        <w:tc>
          <w:tcPr>
            <w:tcW w:w="504" w:type="pct"/>
            <w:vAlign w:val="center"/>
          </w:tcPr>
          <w:p w14:paraId="4A30F704" w14:textId="5D78DB14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7744FF40" w14:textId="007967F6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35BFBC67" w14:textId="4C95E5BD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69CE720D" w14:textId="17AB8A2C" w:rsidTr="00FB3E6D">
        <w:tc>
          <w:tcPr>
            <w:tcW w:w="3401" w:type="pct"/>
          </w:tcPr>
          <w:p w14:paraId="58525688" w14:textId="77777777" w:rsidR="00FB3E6D" w:rsidRPr="00FB3E6D" w:rsidRDefault="00FB3E6D" w:rsidP="00FB3E6D">
            <w:r w:rsidRPr="00FB3E6D">
              <w:t>☐ Görüşme kayıtları dokümante edilmiştir.</w:t>
            </w:r>
          </w:p>
        </w:tc>
        <w:tc>
          <w:tcPr>
            <w:tcW w:w="504" w:type="pct"/>
            <w:vAlign w:val="center"/>
          </w:tcPr>
          <w:p w14:paraId="1D416BC6" w14:textId="2D9B654B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211E3D7B" w14:textId="3D89C730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2AE069CA" w14:textId="69AB4737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2F0E8CD6" w14:textId="7E473FDF" w:rsidTr="00FB3E6D">
        <w:tc>
          <w:tcPr>
            <w:tcW w:w="3401" w:type="pct"/>
          </w:tcPr>
          <w:p w14:paraId="2FFA43FA" w14:textId="77777777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Ders Kaydı Yapmayan Öğrenciler Raporu</w:t>
            </w:r>
          </w:p>
        </w:tc>
        <w:tc>
          <w:tcPr>
            <w:tcW w:w="504" w:type="pct"/>
            <w:vAlign w:val="center"/>
          </w:tcPr>
          <w:p w14:paraId="60E22051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6EECAAC2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0E6A57E2" w14:textId="77777777" w:rsidR="00FB3E6D" w:rsidRPr="00FB3E6D" w:rsidRDefault="00FB3E6D" w:rsidP="00FB3E6D">
            <w:pPr>
              <w:jc w:val="center"/>
            </w:pPr>
          </w:p>
        </w:tc>
      </w:tr>
      <w:tr w:rsidR="00FB3E6D" w:rsidRPr="00FB3E6D" w14:paraId="47BCE0B5" w14:textId="20BA34F9" w:rsidTr="00FB3E6D">
        <w:tc>
          <w:tcPr>
            <w:tcW w:w="3401" w:type="pct"/>
          </w:tcPr>
          <w:p w14:paraId="5C3DBE5D" w14:textId="77777777" w:rsidR="00FB3E6D" w:rsidRPr="00FB3E6D" w:rsidRDefault="00FB3E6D" w:rsidP="00FB3E6D">
            <w:r w:rsidRPr="00FB3E6D">
              <w:t>☐ Ders kaydı yapmayan yerleşen/devam eden öğrenciler listelenmiştir.</w:t>
            </w:r>
          </w:p>
        </w:tc>
        <w:tc>
          <w:tcPr>
            <w:tcW w:w="504" w:type="pct"/>
            <w:vAlign w:val="center"/>
          </w:tcPr>
          <w:p w14:paraId="0EC3EA45" w14:textId="5C2154C4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5C2A6E84" w14:textId="05BDD0D4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228EECF5" w14:textId="5E00FE86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4D730092" w14:textId="602524D4" w:rsidTr="00FB3E6D">
        <w:tc>
          <w:tcPr>
            <w:tcW w:w="3401" w:type="pct"/>
          </w:tcPr>
          <w:p w14:paraId="34056150" w14:textId="77777777" w:rsidR="00FB3E6D" w:rsidRPr="00FB3E6D" w:rsidRDefault="00FB3E6D" w:rsidP="00FB3E6D">
            <w:r w:rsidRPr="00FB3E6D">
              <w:t>☐ Öğrencilerle iletişime geçilerek kayıt yapmama nedenleri belirlenmiştir.</w:t>
            </w:r>
          </w:p>
        </w:tc>
        <w:tc>
          <w:tcPr>
            <w:tcW w:w="504" w:type="pct"/>
            <w:vAlign w:val="center"/>
          </w:tcPr>
          <w:p w14:paraId="325FA1D6" w14:textId="67314CA5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11DF27FF" w14:textId="69563A58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0C02D134" w14:textId="2C092B18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54430074" w14:textId="632078DA" w:rsidTr="00FB3E6D">
        <w:tc>
          <w:tcPr>
            <w:tcW w:w="3401" w:type="pct"/>
          </w:tcPr>
          <w:p w14:paraId="4FE9B7F5" w14:textId="77777777" w:rsidR="00FB3E6D" w:rsidRPr="00FB3E6D" w:rsidRDefault="00FB3E6D" w:rsidP="00FB3E6D">
            <w:r w:rsidRPr="00FB3E6D">
              <w:t>☐ Nedenler kategorize edilerek analiz edilmiştir ve teşvik edecek öneriler geliştirilmiştir.</w:t>
            </w:r>
          </w:p>
        </w:tc>
        <w:tc>
          <w:tcPr>
            <w:tcW w:w="504" w:type="pct"/>
            <w:vAlign w:val="center"/>
          </w:tcPr>
          <w:p w14:paraId="6C0C6501" w14:textId="76C70B7C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6E499450" w14:textId="4D109719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6FC92F8A" w14:textId="10816816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12907217" w14:textId="1431B400" w:rsidTr="00FB3E6D">
        <w:tc>
          <w:tcPr>
            <w:tcW w:w="3401" w:type="pct"/>
          </w:tcPr>
          <w:p w14:paraId="297542CD" w14:textId="77777777" w:rsidR="00FB3E6D" w:rsidRPr="00FB3E6D" w:rsidRDefault="00FB3E6D" w:rsidP="00FB3E6D">
            <w:r w:rsidRPr="00FB3E6D">
              <w:t>☐ Rapor birim yönetimi ve kalite komisyonuna sunulmuştur.</w:t>
            </w:r>
          </w:p>
        </w:tc>
        <w:tc>
          <w:tcPr>
            <w:tcW w:w="504" w:type="pct"/>
            <w:vAlign w:val="center"/>
          </w:tcPr>
          <w:p w14:paraId="3807FC60" w14:textId="4F82CAD7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7E9CC134" w14:textId="67AC7272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51D32902" w14:textId="5DAF5F2C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1C5501F5" w14:textId="2CD916BB" w:rsidTr="00FB3E6D">
        <w:tc>
          <w:tcPr>
            <w:tcW w:w="3401" w:type="pct"/>
          </w:tcPr>
          <w:p w14:paraId="4A759800" w14:textId="77777777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Engelli Öğrencilerin ve Gereksinimlerinin Tespiti</w:t>
            </w:r>
          </w:p>
        </w:tc>
        <w:tc>
          <w:tcPr>
            <w:tcW w:w="504" w:type="pct"/>
            <w:vAlign w:val="center"/>
          </w:tcPr>
          <w:p w14:paraId="63D06279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28DDE33A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1F49D815" w14:textId="77777777" w:rsidR="00FB3E6D" w:rsidRPr="00FB3E6D" w:rsidRDefault="00FB3E6D" w:rsidP="00FB3E6D">
            <w:pPr>
              <w:jc w:val="center"/>
            </w:pPr>
          </w:p>
        </w:tc>
      </w:tr>
      <w:tr w:rsidR="00FB3E6D" w:rsidRPr="00FB3E6D" w14:paraId="12E498DD" w14:textId="6EF3506E" w:rsidTr="00FB3E6D">
        <w:tc>
          <w:tcPr>
            <w:tcW w:w="3401" w:type="pct"/>
          </w:tcPr>
          <w:p w14:paraId="0438D233" w14:textId="77777777" w:rsidR="00FB3E6D" w:rsidRPr="00FB3E6D" w:rsidRDefault="00FB3E6D" w:rsidP="00FB3E6D">
            <w:r w:rsidRPr="00FB3E6D">
              <w:t>☐ Engelli öğrenciler güncel olarak tespit edilmiştir.</w:t>
            </w:r>
          </w:p>
        </w:tc>
        <w:tc>
          <w:tcPr>
            <w:tcW w:w="504" w:type="pct"/>
            <w:vAlign w:val="center"/>
          </w:tcPr>
          <w:p w14:paraId="669982C4" w14:textId="5A1D7AD7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63C0EDB1" w14:textId="37FE7AE0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07616BA6" w14:textId="38BCA503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4D2305FF" w14:textId="3F6B7122" w:rsidTr="00FB3E6D">
        <w:tc>
          <w:tcPr>
            <w:tcW w:w="3401" w:type="pct"/>
          </w:tcPr>
          <w:p w14:paraId="66C921D0" w14:textId="77777777" w:rsidR="00FB3E6D" w:rsidRPr="00FB3E6D" w:rsidRDefault="00FB3E6D" w:rsidP="00FB3E6D">
            <w:r w:rsidRPr="00FB3E6D">
              <w:t>☐ Eğitim-öğretim süreçlerinde ihtiyaç duyulan düzenlemeler belirlenmiştir.</w:t>
            </w:r>
          </w:p>
        </w:tc>
        <w:tc>
          <w:tcPr>
            <w:tcW w:w="504" w:type="pct"/>
            <w:vAlign w:val="center"/>
          </w:tcPr>
          <w:p w14:paraId="2397EDEA" w14:textId="3813426D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67EA6B07" w14:textId="55E81D5F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17DFF72D" w14:textId="44BBB42E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3A24557F" w14:textId="061A3A50" w:rsidTr="00FB3E6D">
        <w:tc>
          <w:tcPr>
            <w:tcW w:w="3401" w:type="pct"/>
          </w:tcPr>
          <w:p w14:paraId="53A9F4E2" w14:textId="77777777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İş Sağlığı ve Güvenliği Eğitimlerinin Planlanması ve Uygulanması</w:t>
            </w:r>
          </w:p>
        </w:tc>
        <w:tc>
          <w:tcPr>
            <w:tcW w:w="504" w:type="pct"/>
            <w:vAlign w:val="center"/>
          </w:tcPr>
          <w:p w14:paraId="04A52F43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0104DC7A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373BD50C" w14:textId="77777777" w:rsidR="00FB3E6D" w:rsidRPr="00FB3E6D" w:rsidRDefault="00FB3E6D" w:rsidP="00FB3E6D">
            <w:pPr>
              <w:jc w:val="center"/>
            </w:pPr>
          </w:p>
        </w:tc>
      </w:tr>
      <w:tr w:rsidR="00FB3E6D" w:rsidRPr="00FB3E6D" w14:paraId="16691781" w14:textId="0D68F9DD" w:rsidTr="00FB3E6D">
        <w:tc>
          <w:tcPr>
            <w:tcW w:w="3401" w:type="pct"/>
          </w:tcPr>
          <w:p w14:paraId="1EF0C959" w14:textId="77777777" w:rsidR="00FB3E6D" w:rsidRPr="00FB3E6D" w:rsidRDefault="00FB3E6D" w:rsidP="00FB3E6D">
            <w:r w:rsidRPr="00FB3E6D">
              <w:t>☐ İSG eğitimi alması gereken öğrenciler belirlenmiştir.</w:t>
            </w:r>
          </w:p>
        </w:tc>
        <w:tc>
          <w:tcPr>
            <w:tcW w:w="504" w:type="pct"/>
            <w:vAlign w:val="center"/>
          </w:tcPr>
          <w:p w14:paraId="7D0711EA" w14:textId="680E2587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17A5FADE" w14:textId="01C29F36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0F465839" w14:textId="22629510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0D98FBB9" w14:textId="18B33A62" w:rsidTr="00FB3E6D">
        <w:tc>
          <w:tcPr>
            <w:tcW w:w="3401" w:type="pct"/>
          </w:tcPr>
          <w:p w14:paraId="58B75DDE" w14:textId="77777777" w:rsidR="00FB3E6D" w:rsidRPr="00FB3E6D" w:rsidRDefault="00FB3E6D" w:rsidP="00FB3E6D">
            <w:r w:rsidRPr="00FB3E6D">
              <w:t>☐ Eğitimler planlanmış ve uygulanmıştır.</w:t>
            </w:r>
          </w:p>
        </w:tc>
        <w:tc>
          <w:tcPr>
            <w:tcW w:w="504" w:type="pct"/>
            <w:vAlign w:val="center"/>
          </w:tcPr>
          <w:p w14:paraId="2CD1AA78" w14:textId="3AFD545E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72C09DF5" w14:textId="239A648E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2ED37381" w14:textId="75105D38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</w:tbl>
    <w:p w14:paraId="184779CE" w14:textId="77777777" w:rsidR="002D34FA" w:rsidRDefault="002D34FA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12"/>
        <w:gridCol w:w="1054"/>
        <w:gridCol w:w="1054"/>
        <w:gridCol w:w="1236"/>
      </w:tblGrid>
      <w:tr w:rsidR="00FB3E6D" w:rsidRPr="00FB3E6D" w14:paraId="5B50457F" w14:textId="0102F4A8" w:rsidTr="00FB3E6D">
        <w:tc>
          <w:tcPr>
            <w:tcW w:w="3401" w:type="pct"/>
          </w:tcPr>
          <w:p w14:paraId="40FD952A" w14:textId="77777777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lastRenderedPageBreak/>
              <w:t>Sağlık Raporu ve Muvafakatname Dosyalarının Tamamlanması</w:t>
            </w:r>
          </w:p>
        </w:tc>
        <w:tc>
          <w:tcPr>
            <w:tcW w:w="504" w:type="pct"/>
            <w:vAlign w:val="center"/>
          </w:tcPr>
          <w:p w14:paraId="58ECFC0F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4A9B43CB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69708DDF" w14:textId="77777777" w:rsidR="00FB3E6D" w:rsidRPr="00FB3E6D" w:rsidRDefault="00FB3E6D" w:rsidP="00FB3E6D">
            <w:pPr>
              <w:jc w:val="center"/>
            </w:pPr>
          </w:p>
        </w:tc>
      </w:tr>
      <w:tr w:rsidR="00FB3E6D" w:rsidRPr="00FB3E6D" w14:paraId="230FBC61" w14:textId="1DFF90BC" w:rsidTr="00FB3E6D">
        <w:tc>
          <w:tcPr>
            <w:tcW w:w="3401" w:type="pct"/>
          </w:tcPr>
          <w:p w14:paraId="3186FFCA" w14:textId="77777777" w:rsidR="00FB3E6D" w:rsidRPr="00FB3E6D" w:rsidRDefault="00FB3E6D" w:rsidP="00FB3E6D">
            <w:r w:rsidRPr="00FB3E6D">
              <w:t>☐ Zorunlu sağlık raporları eksiksiz şekilde toplanmıştır.</w:t>
            </w:r>
          </w:p>
        </w:tc>
        <w:tc>
          <w:tcPr>
            <w:tcW w:w="504" w:type="pct"/>
            <w:vAlign w:val="center"/>
          </w:tcPr>
          <w:p w14:paraId="78795B4A" w14:textId="73BF83D0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1A82F51F" w14:textId="1530A89E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706050BD" w14:textId="06C1782A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6BAADD27" w14:textId="3A0657B3" w:rsidTr="00FB3E6D">
        <w:tc>
          <w:tcPr>
            <w:tcW w:w="3401" w:type="pct"/>
          </w:tcPr>
          <w:p w14:paraId="2DBAA078" w14:textId="77777777" w:rsidR="00FB3E6D" w:rsidRPr="00FB3E6D" w:rsidRDefault="00FB3E6D" w:rsidP="00FB3E6D">
            <w:r w:rsidRPr="00FB3E6D">
              <w:t>☐ Muvafakatname ve gerekli resmi belgeler tamamlanmıştır.</w:t>
            </w:r>
          </w:p>
        </w:tc>
        <w:tc>
          <w:tcPr>
            <w:tcW w:w="504" w:type="pct"/>
            <w:vAlign w:val="center"/>
          </w:tcPr>
          <w:p w14:paraId="18C941BA" w14:textId="472B90AA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4D84617B" w14:textId="6D59A671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205F3D61" w14:textId="23533157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4DF52F9A" w14:textId="00C2736E" w:rsidTr="00FB3E6D">
        <w:tc>
          <w:tcPr>
            <w:tcW w:w="3401" w:type="pct"/>
          </w:tcPr>
          <w:p w14:paraId="14F31EE7" w14:textId="77777777" w:rsidR="00FB3E6D" w:rsidRPr="00FB3E6D" w:rsidRDefault="00FB3E6D" w:rsidP="00FB3E6D">
            <w:pPr>
              <w:rPr>
                <w:b/>
                <w:bCs/>
                <w:i/>
                <w:iCs/>
              </w:rPr>
            </w:pPr>
            <w:r w:rsidRPr="00FB3E6D">
              <w:rPr>
                <w:b/>
                <w:bCs/>
                <w:i/>
                <w:iCs/>
              </w:rPr>
              <w:t>Birim Öğrenci Temsilcisi Seçimleri ve Toplantıları</w:t>
            </w:r>
          </w:p>
        </w:tc>
        <w:tc>
          <w:tcPr>
            <w:tcW w:w="504" w:type="pct"/>
            <w:vAlign w:val="center"/>
          </w:tcPr>
          <w:p w14:paraId="0B1A5174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04" w:type="pct"/>
            <w:vAlign w:val="center"/>
          </w:tcPr>
          <w:p w14:paraId="1053E785" w14:textId="77777777" w:rsidR="00FB3E6D" w:rsidRPr="00FB3E6D" w:rsidRDefault="00FB3E6D" w:rsidP="00FB3E6D">
            <w:pPr>
              <w:jc w:val="center"/>
            </w:pPr>
          </w:p>
        </w:tc>
        <w:tc>
          <w:tcPr>
            <w:tcW w:w="591" w:type="pct"/>
            <w:vAlign w:val="center"/>
          </w:tcPr>
          <w:p w14:paraId="3ED2F77C" w14:textId="77777777" w:rsidR="00FB3E6D" w:rsidRPr="00FB3E6D" w:rsidRDefault="00FB3E6D" w:rsidP="00FB3E6D">
            <w:pPr>
              <w:jc w:val="center"/>
            </w:pPr>
          </w:p>
        </w:tc>
      </w:tr>
      <w:tr w:rsidR="00FB3E6D" w:rsidRPr="00FB3E6D" w14:paraId="1602978C" w14:textId="3E6D368D" w:rsidTr="00FB3E6D">
        <w:tc>
          <w:tcPr>
            <w:tcW w:w="3401" w:type="pct"/>
          </w:tcPr>
          <w:p w14:paraId="522FFCD0" w14:textId="77777777" w:rsidR="00FB3E6D" w:rsidRPr="00FB3E6D" w:rsidRDefault="00FB3E6D" w:rsidP="00FB3E6D">
            <w:r w:rsidRPr="00FB3E6D">
              <w:t>☐ Öğrenci temsilcisi seçimleri mevzuata uygun şekilde gerçekleştirilmiştir.</w:t>
            </w:r>
          </w:p>
        </w:tc>
        <w:tc>
          <w:tcPr>
            <w:tcW w:w="504" w:type="pct"/>
            <w:vAlign w:val="center"/>
          </w:tcPr>
          <w:p w14:paraId="0216A885" w14:textId="5B430103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6CBB5DDE" w14:textId="348AA91B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7ED290BE" w14:textId="4686428E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5498ACC7" w14:textId="6F07BAD6" w:rsidTr="00FB3E6D">
        <w:tc>
          <w:tcPr>
            <w:tcW w:w="3401" w:type="pct"/>
          </w:tcPr>
          <w:p w14:paraId="7C7CA37B" w14:textId="77777777" w:rsidR="00FB3E6D" w:rsidRPr="00FB3E6D" w:rsidRDefault="00FB3E6D" w:rsidP="00FB3E6D">
            <w:r w:rsidRPr="00FB3E6D">
              <w:t>☐ Öğrenci temsilcileri ile düzenli toplantı yapılmıştır.</w:t>
            </w:r>
          </w:p>
        </w:tc>
        <w:tc>
          <w:tcPr>
            <w:tcW w:w="504" w:type="pct"/>
            <w:vAlign w:val="center"/>
          </w:tcPr>
          <w:p w14:paraId="051C52A5" w14:textId="27B421F2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6F7A2EB3" w14:textId="44870B05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1697A0A7" w14:textId="0BBE8AF2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:rsidRPr="00FB3E6D" w14:paraId="48D550EA" w14:textId="51FAD25A" w:rsidTr="00FB3E6D">
        <w:tc>
          <w:tcPr>
            <w:tcW w:w="3401" w:type="pct"/>
          </w:tcPr>
          <w:p w14:paraId="00293B51" w14:textId="77777777" w:rsidR="00FB3E6D" w:rsidRPr="00FB3E6D" w:rsidRDefault="00FB3E6D" w:rsidP="00FB3E6D">
            <w:r w:rsidRPr="00FB3E6D">
              <w:t>☐ Öğrenci geri bildirimleri kayıt altına alınmıştır.</w:t>
            </w:r>
          </w:p>
        </w:tc>
        <w:tc>
          <w:tcPr>
            <w:tcW w:w="504" w:type="pct"/>
            <w:vAlign w:val="center"/>
          </w:tcPr>
          <w:p w14:paraId="226FD59A" w14:textId="27E52E5F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69E9A60C" w14:textId="1E30BECB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1E649C91" w14:textId="4F1421C6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  <w:tr w:rsidR="00FB3E6D" w14:paraId="76ABD68E" w14:textId="14D7204C" w:rsidTr="00FB3E6D">
        <w:tc>
          <w:tcPr>
            <w:tcW w:w="3401" w:type="pct"/>
          </w:tcPr>
          <w:p w14:paraId="3A8E0D95" w14:textId="54FCF141" w:rsidR="00FB3E6D" w:rsidRDefault="00FB3E6D" w:rsidP="00FB3E6D">
            <w:r w:rsidRPr="00FB3E6D">
              <w:t xml:space="preserve">☐ Geri bildirimler doğrultusunda iyileştirme önerileri </w:t>
            </w:r>
            <w:r w:rsidR="002D34FA">
              <w:t>geliştirilmiştir.</w:t>
            </w:r>
          </w:p>
        </w:tc>
        <w:tc>
          <w:tcPr>
            <w:tcW w:w="504" w:type="pct"/>
            <w:vAlign w:val="center"/>
          </w:tcPr>
          <w:p w14:paraId="4E534AC6" w14:textId="52609354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04" w:type="pct"/>
            <w:vAlign w:val="center"/>
          </w:tcPr>
          <w:p w14:paraId="215C140D" w14:textId="5E00D4A8" w:rsidR="00FB3E6D" w:rsidRPr="00FB3E6D" w:rsidRDefault="00FB3E6D" w:rsidP="00FB3E6D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1BFED13D" w14:textId="60EB1462" w:rsidR="00FB3E6D" w:rsidRPr="00FB3E6D" w:rsidRDefault="00FB3E6D" w:rsidP="00FB3E6D">
            <w:pPr>
              <w:jc w:val="center"/>
            </w:pPr>
            <w:r>
              <w:t>□</w:t>
            </w:r>
          </w:p>
        </w:tc>
      </w:tr>
    </w:tbl>
    <w:p w14:paraId="36BD7863" w14:textId="3306EF02" w:rsidR="00423955" w:rsidRDefault="00FB3E6D" w:rsidP="00FB3E6D">
      <w:pPr>
        <w:spacing w:after="0" w:line="240" w:lineRule="auto"/>
      </w:pPr>
      <w:r>
        <w:t xml:space="preserve">  </w:t>
      </w: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065C26C1" w:rsidR="00423955" w:rsidRDefault="002D34FA" w:rsidP="002D34FA">
      <w:pPr>
        <w:spacing w:after="0" w:line="240" w:lineRule="auto"/>
        <w:jc w:val="center"/>
      </w:pPr>
      <w:r>
        <w:t>Danışman</w:t>
      </w:r>
      <w:r>
        <w:tab/>
      </w:r>
      <w:r>
        <w:tab/>
      </w:r>
      <w:r>
        <w:tab/>
      </w:r>
      <w:r>
        <w:tab/>
      </w:r>
      <w:r w:rsidRPr="002D34FA">
        <w:t>Danışman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Pr="002D34FA">
        <w:t>Danışman</w:t>
      </w:r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2D34FA"/>
    <w:rsid w:val="0032216C"/>
    <w:rsid w:val="00423955"/>
    <w:rsid w:val="00451E1F"/>
    <w:rsid w:val="00462BE5"/>
    <w:rsid w:val="004E0A1E"/>
    <w:rsid w:val="005A6EB5"/>
    <w:rsid w:val="005A71B9"/>
    <w:rsid w:val="007D49FF"/>
    <w:rsid w:val="009737E7"/>
    <w:rsid w:val="009F2C6A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2574</Characters>
  <Application>Microsoft Office Word</Application>
  <DocSecurity>0</DocSecurity>
  <Lines>171</Lines>
  <Paragraphs>129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7</cp:revision>
  <dcterms:created xsi:type="dcterms:W3CDTF">2026-03-05T05:44:00Z</dcterms:created>
  <dcterms:modified xsi:type="dcterms:W3CDTF">2026-03-05T06:50:00Z</dcterms:modified>
</cp:coreProperties>
</file>