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0DFC7B33" w14:textId="1506DB60" w:rsidR="003B6FEC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C254CE" w:rsidRPr="00C254CE">
        <w:t>Uygulamalı Eğitimler ve Staj Komisyonu</w:t>
      </w:r>
    </w:p>
    <w:p w14:paraId="083B5CBE" w14:textId="1A2EBC5A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(BKSiS)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0"/>
        <w:gridCol w:w="1073"/>
        <w:gridCol w:w="1075"/>
        <w:gridCol w:w="1188"/>
      </w:tblGrid>
      <w:tr w:rsidR="003B6FEC" w:rsidRPr="003B6FEC" w14:paraId="749B7A71" w14:textId="77777777" w:rsidTr="003B6FEC">
        <w:tc>
          <w:tcPr>
            <w:tcW w:w="3405" w:type="pct"/>
            <w:vAlign w:val="center"/>
          </w:tcPr>
          <w:p w14:paraId="547F2211" w14:textId="6A065B27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13" w:type="pct"/>
            <w:vAlign w:val="center"/>
          </w:tcPr>
          <w:p w14:paraId="2C4AB9A6" w14:textId="069A2C38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14" w:type="pct"/>
            <w:vAlign w:val="center"/>
          </w:tcPr>
          <w:p w14:paraId="49C0D61E" w14:textId="012CEB31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68" w:type="pct"/>
            <w:vAlign w:val="center"/>
          </w:tcPr>
          <w:p w14:paraId="05E31B50" w14:textId="616663D7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Aksiyon gerekmez</w:t>
            </w:r>
          </w:p>
        </w:tc>
      </w:tr>
      <w:tr w:rsidR="003B6FEC" w:rsidRPr="003B6FEC" w14:paraId="2E03A029" w14:textId="214423B3" w:rsidTr="003B6FEC">
        <w:tc>
          <w:tcPr>
            <w:tcW w:w="3405" w:type="pct"/>
          </w:tcPr>
          <w:p w14:paraId="193C011E" w14:textId="77777777" w:rsidR="003B6FEC" w:rsidRPr="003B6FEC" w:rsidRDefault="003B6FEC" w:rsidP="00A26C1B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İş Yeri Eğitimi Planlaması ve Koordinasyonu</w:t>
            </w:r>
          </w:p>
        </w:tc>
        <w:tc>
          <w:tcPr>
            <w:tcW w:w="513" w:type="pct"/>
          </w:tcPr>
          <w:p w14:paraId="55DAC7DD" w14:textId="77777777" w:rsidR="003B6FEC" w:rsidRPr="003B6FEC" w:rsidRDefault="003B6FEC" w:rsidP="00A26C1B"/>
        </w:tc>
        <w:tc>
          <w:tcPr>
            <w:tcW w:w="514" w:type="pct"/>
          </w:tcPr>
          <w:p w14:paraId="058EF866" w14:textId="77777777" w:rsidR="003B6FEC" w:rsidRPr="003B6FEC" w:rsidRDefault="003B6FEC" w:rsidP="00A26C1B"/>
        </w:tc>
        <w:tc>
          <w:tcPr>
            <w:tcW w:w="568" w:type="pct"/>
          </w:tcPr>
          <w:p w14:paraId="4E1A58A0" w14:textId="77777777" w:rsidR="003B6FEC" w:rsidRPr="003B6FEC" w:rsidRDefault="003B6FEC" w:rsidP="00A26C1B"/>
        </w:tc>
      </w:tr>
      <w:tr w:rsidR="003B6FEC" w:rsidRPr="003B6FEC" w14:paraId="6DB6A6C1" w14:textId="63C6E0B8" w:rsidTr="003B6FEC">
        <w:tc>
          <w:tcPr>
            <w:tcW w:w="3405" w:type="pct"/>
          </w:tcPr>
          <w:p w14:paraId="5C240A94" w14:textId="77777777" w:rsidR="003B6FEC" w:rsidRPr="003B6FEC" w:rsidRDefault="003B6FEC" w:rsidP="003B6FEC">
            <w:r w:rsidRPr="003B6FEC">
              <w:t>☐ İş yeri eğitimi kontenjanları ve iş birliği yapılan kurumlar güncellenmiştir.</w:t>
            </w:r>
          </w:p>
        </w:tc>
        <w:tc>
          <w:tcPr>
            <w:tcW w:w="513" w:type="pct"/>
            <w:vAlign w:val="center"/>
          </w:tcPr>
          <w:p w14:paraId="364B5D05" w14:textId="30111229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0D3200E9" w14:textId="7D3FB2DA" w:rsidR="003B6FEC" w:rsidRPr="003B6FEC" w:rsidRDefault="003B6FEC" w:rsidP="003B6FEC">
            <w:pPr>
              <w:jc w:val="center"/>
            </w:pPr>
            <w:r w:rsidRPr="0011783F">
              <w:t>□</w:t>
            </w:r>
          </w:p>
        </w:tc>
        <w:tc>
          <w:tcPr>
            <w:tcW w:w="568" w:type="pct"/>
            <w:vAlign w:val="center"/>
          </w:tcPr>
          <w:p w14:paraId="5FA7D094" w14:textId="0FBD5E05" w:rsidR="003B6FEC" w:rsidRPr="003B6FEC" w:rsidRDefault="003B6FEC" w:rsidP="003B6FEC">
            <w:pPr>
              <w:jc w:val="center"/>
            </w:pPr>
            <w:r w:rsidRPr="0011783F">
              <w:t>□</w:t>
            </w:r>
          </w:p>
        </w:tc>
      </w:tr>
      <w:tr w:rsidR="003B6FEC" w:rsidRPr="003B6FEC" w14:paraId="08A86EBB" w14:textId="43F9A085" w:rsidTr="003B6FEC">
        <w:tc>
          <w:tcPr>
            <w:tcW w:w="3405" w:type="pct"/>
          </w:tcPr>
          <w:p w14:paraId="132835E6" w14:textId="77777777" w:rsidR="003B6FEC" w:rsidRPr="003B6FEC" w:rsidRDefault="003B6FEC" w:rsidP="003B6FEC">
            <w:r w:rsidRPr="003B6FEC">
              <w:t>☐ Öğrencilerin yerleştirme süreci şeffaf ve ölçütlere dayalı yürütülmüştür.</w:t>
            </w:r>
          </w:p>
        </w:tc>
        <w:tc>
          <w:tcPr>
            <w:tcW w:w="513" w:type="pct"/>
            <w:vAlign w:val="center"/>
          </w:tcPr>
          <w:p w14:paraId="19A1EFBA" w14:textId="492E87E3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53F412D8" w14:textId="15854DC7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5A8FF797" w14:textId="43F23AC9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3DB22B38" w14:textId="601A3D8F" w:rsidTr="003B6FEC">
        <w:tc>
          <w:tcPr>
            <w:tcW w:w="3405" w:type="pct"/>
          </w:tcPr>
          <w:p w14:paraId="40ACBBEC" w14:textId="77777777" w:rsidR="003B6FEC" w:rsidRPr="003B6FEC" w:rsidRDefault="003B6FEC" w:rsidP="003B6FEC">
            <w:r w:rsidRPr="003B6FEC">
              <w:t>☐ İş yeri eğitimi öncesi öğrencilere bilgilendirme toplantısı yapılmıştır.</w:t>
            </w:r>
          </w:p>
        </w:tc>
        <w:tc>
          <w:tcPr>
            <w:tcW w:w="513" w:type="pct"/>
            <w:vAlign w:val="center"/>
          </w:tcPr>
          <w:p w14:paraId="7DD6A4C9" w14:textId="191FDB72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3E42FA06" w14:textId="36057913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69B891C1" w14:textId="3EC5FD39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28EA0284" w14:textId="68BC8E26" w:rsidTr="003B6FEC">
        <w:tc>
          <w:tcPr>
            <w:tcW w:w="3405" w:type="pct"/>
          </w:tcPr>
          <w:p w14:paraId="7730DF0E" w14:textId="77777777" w:rsidR="003B6FEC" w:rsidRPr="003B6FEC" w:rsidRDefault="003B6FEC" w:rsidP="003B6FEC">
            <w:r w:rsidRPr="003B6FEC">
              <w:t>☐ Öğrenci–iş yeri eşleştirmeleri kayıt altına alınmıştır.</w:t>
            </w:r>
          </w:p>
        </w:tc>
        <w:tc>
          <w:tcPr>
            <w:tcW w:w="513" w:type="pct"/>
            <w:vAlign w:val="center"/>
          </w:tcPr>
          <w:p w14:paraId="00D1E503" w14:textId="76325EEE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51AC7E68" w14:textId="0B02A712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24A63D5F" w14:textId="4C904321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2B21FA76" w14:textId="188D18C4" w:rsidTr="003B6FEC">
        <w:tc>
          <w:tcPr>
            <w:tcW w:w="3405" w:type="pct"/>
          </w:tcPr>
          <w:p w14:paraId="346F411E" w14:textId="77777777" w:rsidR="003B6FEC" w:rsidRPr="003B6FEC" w:rsidRDefault="003B6FEC" w:rsidP="003B6FEC">
            <w:r w:rsidRPr="003B6FEC">
              <w:t>☐ Sürece ilişkin riskler (kontenjan yetersizliği, sektör uyumsuzluğu vb.) analiz edilmiştir.</w:t>
            </w:r>
          </w:p>
        </w:tc>
        <w:tc>
          <w:tcPr>
            <w:tcW w:w="513" w:type="pct"/>
            <w:vAlign w:val="center"/>
          </w:tcPr>
          <w:p w14:paraId="554EEB2C" w14:textId="0570CB59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285C66F4" w14:textId="7FD016DB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77FBD3F8" w14:textId="556C3782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72421661" w14:textId="12FFB6D9" w:rsidTr="003B6FEC">
        <w:tc>
          <w:tcPr>
            <w:tcW w:w="3405" w:type="pct"/>
          </w:tcPr>
          <w:p w14:paraId="51923D2F" w14:textId="77777777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İş Yeri Eğitimi Geri Bildirimlerinin Alınması ve Raporlama</w:t>
            </w:r>
          </w:p>
        </w:tc>
        <w:tc>
          <w:tcPr>
            <w:tcW w:w="513" w:type="pct"/>
            <w:vAlign w:val="center"/>
          </w:tcPr>
          <w:p w14:paraId="67B8AD60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14" w:type="pct"/>
            <w:vAlign w:val="center"/>
          </w:tcPr>
          <w:p w14:paraId="50503EE5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68" w:type="pct"/>
            <w:vAlign w:val="center"/>
          </w:tcPr>
          <w:p w14:paraId="77167014" w14:textId="77777777" w:rsidR="003B6FEC" w:rsidRPr="003B6FEC" w:rsidRDefault="003B6FEC" w:rsidP="003B6FEC">
            <w:pPr>
              <w:jc w:val="center"/>
            </w:pPr>
          </w:p>
        </w:tc>
      </w:tr>
      <w:tr w:rsidR="003B6FEC" w:rsidRPr="003B6FEC" w14:paraId="70A1F951" w14:textId="32D6B9E2" w:rsidTr="003B6FEC">
        <w:tc>
          <w:tcPr>
            <w:tcW w:w="3405" w:type="pct"/>
          </w:tcPr>
          <w:p w14:paraId="6C616D10" w14:textId="77777777" w:rsidR="003B6FEC" w:rsidRPr="003B6FEC" w:rsidRDefault="003B6FEC" w:rsidP="003B6FEC">
            <w:r w:rsidRPr="003B6FEC">
              <w:t>☐ İş yerlerinden öğrenci performansına ilişkin geri bildirim alınmıştır.</w:t>
            </w:r>
          </w:p>
        </w:tc>
        <w:tc>
          <w:tcPr>
            <w:tcW w:w="513" w:type="pct"/>
            <w:vAlign w:val="center"/>
          </w:tcPr>
          <w:p w14:paraId="5C70FF56" w14:textId="343DC222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0A595195" w14:textId="6D09CE09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72A5EE70" w14:textId="339A4CFF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79632B44" w14:textId="62B928A2" w:rsidTr="003B6FEC">
        <w:tc>
          <w:tcPr>
            <w:tcW w:w="3405" w:type="pct"/>
          </w:tcPr>
          <w:p w14:paraId="10E69808" w14:textId="77777777" w:rsidR="003B6FEC" w:rsidRPr="003B6FEC" w:rsidRDefault="003B6FEC" w:rsidP="003B6FEC">
            <w:r w:rsidRPr="003B6FEC">
              <w:t>☐ Öğrencilerden iş yeri eğitimi sürecine ilişkin geri bildirim toplanmıştır.</w:t>
            </w:r>
          </w:p>
        </w:tc>
        <w:tc>
          <w:tcPr>
            <w:tcW w:w="513" w:type="pct"/>
            <w:vAlign w:val="center"/>
          </w:tcPr>
          <w:p w14:paraId="0AAEB20F" w14:textId="404D667F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29C3F0C2" w14:textId="2C32207D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7458C90F" w14:textId="41889326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7E82E729" w14:textId="0D26281B" w:rsidTr="003B6FEC">
        <w:tc>
          <w:tcPr>
            <w:tcW w:w="3405" w:type="pct"/>
          </w:tcPr>
          <w:p w14:paraId="6C7FD107" w14:textId="77777777" w:rsidR="003B6FEC" w:rsidRPr="003B6FEC" w:rsidRDefault="003B6FEC" w:rsidP="003B6FEC">
            <w:r w:rsidRPr="003B6FEC">
              <w:t>☐ Geri bildirimler analiz edilerek güçlü ve geliştirmeye açık yönler belirlenmiştir.</w:t>
            </w:r>
          </w:p>
        </w:tc>
        <w:tc>
          <w:tcPr>
            <w:tcW w:w="513" w:type="pct"/>
            <w:vAlign w:val="center"/>
          </w:tcPr>
          <w:p w14:paraId="526E7E26" w14:textId="7461EF4C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3346B969" w14:textId="1A152092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0BDD5DC4" w14:textId="2F8201B5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20E30316" w14:textId="7BC9A4DA" w:rsidTr="003B6FEC">
        <w:tc>
          <w:tcPr>
            <w:tcW w:w="3405" w:type="pct"/>
          </w:tcPr>
          <w:p w14:paraId="2AA1EBE2" w14:textId="77777777" w:rsidR="003B6FEC" w:rsidRPr="003B6FEC" w:rsidRDefault="003B6FEC" w:rsidP="003B6FEC">
            <w:r w:rsidRPr="003B6FEC">
              <w:t>☐ İyileştirme önerileri kalite komisyonuna sunulmuştur.</w:t>
            </w:r>
          </w:p>
        </w:tc>
        <w:tc>
          <w:tcPr>
            <w:tcW w:w="513" w:type="pct"/>
            <w:vAlign w:val="center"/>
          </w:tcPr>
          <w:p w14:paraId="162BFA05" w14:textId="11F1D13A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48CE8595" w14:textId="0FA1724E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01C64300" w14:textId="6A640572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7BFCE011" w14:textId="2E04F798" w:rsidTr="003B6FEC">
        <w:tc>
          <w:tcPr>
            <w:tcW w:w="3405" w:type="pct"/>
          </w:tcPr>
          <w:p w14:paraId="3FFA2F7F" w14:textId="77777777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Yaz Stajı Takviminin Hazırlanması ve İlanı</w:t>
            </w:r>
          </w:p>
        </w:tc>
        <w:tc>
          <w:tcPr>
            <w:tcW w:w="513" w:type="pct"/>
            <w:vAlign w:val="center"/>
          </w:tcPr>
          <w:p w14:paraId="5611A9CD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14" w:type="pct"/>
            <w:vAlign w:val="center"/>
          </w:tcPr>
          <w:p w14:paraId="0D048183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68" w:type="pct"/>
            <w:vAlign w:val="center"/>
          </w:tcPr>
          <w:p w14:paraId="0F9B5C97" w14:textId="77777777" w:rsidR="003B6FEC" w:rsidRPr="003B6FEC" w:rsidRDefault="003B6FEC" w:rsidP="003B6FEC">
            <w:pPr>
              <w:jc w:val="center"/>
            </w:pPr>
          </w:p>
        </w:tc>
      </w:tr>
      <w:tr w:rsidR="003B6FEC" w:rsidRPr="003B6FEC" w14:paraId="6A160FBE" w14:textId="563BB338" w:rsidTr="003B6FEC">
        <w:tc>
          <w:tcPr>
            <w:tcW w:w="3405" w:type="pct"/>
          </w:tcPr>
          <w:p w14:paraId="2F2CF093" w14:textId="77777777" w:rsidR="003B6FEC" w:rsidRPr="003B6FEC" w:rsidRDefault="003B6FEC" w:rsidP="003B6FEC">
            <w:r w:rsidRPr="003B6FEC">
              <w:t>☐ Yaz stajı takvimi akademik takvime uygun şekilde hazırlanmıştır.</w:t>
            </w:r>
          </w:p>
        </w:tc>
        <w:tc>
          <w:tcPr>
            <w:tcW w:w="513" w:type="pct"/>
            <w:vAlign w:val="center"/>
          </w:tcPr>
          <w:p w14:paraId="29CAC0BD" w14:textId="67B506E6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0BE516DA" w14:textId="3FAACDE3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4B57452F" w14:textId="1A31D995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61A496BD" w14:textId="6E05EDBE" w:rsidTr="003B6FEC">
        <w:tc>
          <w:tcPr>
            <w:tcW w:w="3405" w:type="pct"/>
          </w:tcPr>
          <w:p w14:paraId="6B66CBC8" w14:textId="77777777" w:rsidR="003B6FEC" w:rsidRPr="003B6FEC" w:rsidRDefault="003B6FEC" w:rsidP="003B6FEC">
            <w:r w:rsidRPr="003B6FEC">
              <w:t>☐ Staj başvuru ve değerlendirme süreci açık biçimde duyurulmuştur.</w:t>
            </w:r>
          </w:p>
        </w:tc>
        <w:tc>
          <w:tcPr>
            <w:tcW w:w="513" w:type="pct"/>
            <w:vAlign w:val="center"/>
          </w:tcPr>
          <w:p w14:paraId="5531C04F" w14:textId="26D69BA5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1B4731EA" w14:textId="16A9561C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747E91C6" w14:textId="0574E394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2F7A60CF" w14:textId="36AB4D98" w:rsidTr="003B6FEC">
        <w:tc>
          <w:tcPr>
            <w:tcW w:w="3405" w:type="pct"/>
          </w:tcPr>
          <w:p w14:paraId="0237BDD6" w14:textId="77777777" w:rsidR="003B6FEC" w:rsidRPr="003B6FEC" w:rsidRDefault="003B6FEC" w:rsidP="003B6FEC">
            <w:r w:rsidRPr="003B6FEC">
              <w:t>☐ Staj yerlerinin uygunluğu (alan uyumu, güvenlik vb.) kontrol edilmiştir.</w:t>
            </w:r>
          </w:p>
        </w:tc>
        <w:tc>
          <w:tcPr>
            <w:tcW w:w="513" w:type="pct"/>
            <w:vAlign w:val="center"/>
          </w:tcPr>
          <w:p w14:paraId="7E7BD39C" w14:textId="121DC69C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1F7567C0" w14:textId="79591F13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64CC9303" w14:textId="704B4BF3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38E07B6B" w14:textId="1730CF48" w:rsidTr="003B6FEC">
        <w:tc>
          <w:tcPr>
            <w:tcW w:w="3405" w:type="pct"/>
          </w:tcPr>
          <w:p w14:paraId="04E0A32C" w14:textId="77777777" w:rsidR="003B6FEC" w:rsidRPr="003B6FEC" w:rsidRDefault="003B6FEC" w:rsidP="003B6FEC">
            <w:r w:rsidRPr="003B6FEC">
              <w:t>☐ Staj süreciyle ilgili gerekli belgeler ve prosedürler öğrencilere bildirilmiştir.</w:t>
            </w:r>
          </w:p>
        </w:tc>
        <w:tc>
          <w:tcPr>
            <w:tcW w:w="513" w:type="pct"/>
            <w:vAlign w:val="center"/>
          </w:tcPr>
          <w:p w14:paraId="022C8A94" w14:textId="1B5914F5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5D0177F6" w14:textId="6B0A10DD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468CB3EE" w14:textId="13ADA968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649B37CC" w14:textId="1EDF82D6" w:rsidTr="003B6FEC">
        <w:tc>
          <w:tcPr>
            <w:tcW w:w="3405" w:type="pct"/>
          </w:tcPr>
          <w:p w14:paraId="16EB86B3" w14:textId="77777777" w:rsidR="003B6FEC" w:rsidRPr="003B6FEC" w:rsidRDefault="003B6FEC" w:rsidP="003B6FEC">
            <w:pPr>
              <w:rPr>
                <w:b/>
                <w:bCs/>
                <w:i/>
                <w:iCs/>
              </w:rPr>
            </w:pPr>
            <w:r w:rsidRPr="003B6FEC">
              <w:rPr>
                <w:b/>
                <w:bCs/>
                <w:i/>
                <w:iCs/>
              </w:rPr>
              <w:t>Yaz Stajı Geri Bildirimlerinin Alınması ve Raporlama</w:t>
            </w:r>
          </w:p>
        </w:tc>
        <w:tc>
          <w:tcPr>
            <w:tcW w:w="513" w:type="pct"/>
            <w:vAlign w:val="center"/>
          </w:tcPr>
          <w:p w14:paraId="2FE2C022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14" w:type="pct"/>
            <w:vAlign w:val="center"/>
          </w:tcPr>
          <w:p w14:paraId="43BC90FE" w14:textId="77777777" w:rsidR="003B6FEC" w:rsidRPr="003B6FEC" w:rsidRDefault="003B6FEC" w:rsidP="003B6FEC">
            <w:pPr>
              <w:jc w:val="center"/>
            </w:pPr>
          </w:p>
        </w:tc>
        <w:tc>
          <w:tcPr>
            <w:tcW w:w="568" w:type="pct"/>
            <w:vAlign w:val="center"/>
          </w:tcPr>
          <w:p w14:paraId="7FAB0941" w14:textId="77777777" w:rsidR="003B6FEC" w:rsidRPr="003B6FEC" w:rsidRDefault="003B6FEC" w:rsidP="003B6FEC">
            <w:pPr>
              <w:jc w:val="center"/>
            </w:pPr>
          </w:p>
        </w:tc>
      </w:tr>
      <w:tr w:rsidR="003B6FEC" w:rsidRPr="003B6FEC" w14:paraId="0ECD365A" w14:textId="5F8F07AF" w:rsidTr="003B6FEC">
        <w:tc>
          <w:tcPr>
            <w:tcW w:w="3405" w:type="pct"/>
          </w:tcPr>
          <w:p w14:paraId="31B884D9" w14:textId="77777777" w:rsidR="003B6FEC" w:rsidRPr="003B6FEC" w:rsidRDefault="003B6FEC" w:rsidP="003B6FEC">
            <w:r w:rsidRPr="003B6FEC">
              <w:t>☐ Staj yapan öğrencilerden geri bildirim alınmıştır.</w:t>
            </w:r>
          </w:p>
        </w:tc>
        <w:tc>
          <w:tcPr>
            <w:tcW w:w="513" w:type="pct"/>
            <w:vAlign w:val="center"/>
          </w:tcPr>
          <w:p w14:paraId="5773B1D3" w14:textId="7CE4AF76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5F6D0A6E" w14:textId="7C35DCF3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0D26B532" w14:textId="0848C5A3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416F1740" w14:textId="2101F2DE" w:rsidTr="003B6FEC">
        <w:tc>
          <w:tcPr>
            <w:tcW w:w="3405" w:type="pct"/>
          </w:tcPr>
          <w:p w14:paraId="71AAD30A" w14:textId="77777777" w:rsidR="003B6FEC" w:rsidRPr="003B6FEC" w:rsidRDefault="003B6FEC" w:rsidP="003B6FEC">
            <w:r w:rsidRPr="003B6FEC">
              <w:t>☐ Staj yapılan kurumlardan değerlendirme formu alınmıştır.</w:t>
            </w:r>
          </w:p>
        </w:tc>
        <w:tc>
          <w:tcPr>
            <w:tcW w:w="513" w:type="pct"/>
            <w:vAlign w:val="center"/>
          </w:tcPr>
          <w:p w14:paraId="385D9024" w14:textId="6C2C4344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37108FDD" w14:textId="396A616B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62CEEEDC" w14:textId="6AD2C34C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  <w:tr w:rsidR="003B6FEC" w:rsidRPr="003B6FEC" w14:paraId="5BF3D5EC" w14:textId="2A9B3ACD" w:rsidTr="003B6FEC">
        <w:tc>
          <w:tcPr>
            <w:tcW w:w="3405" w:type="pct"/>
          </w:tcPr>
          <w:p w14:paraId="00C68BF5" w14:textId="77777777" w:rsidR="003B6FEC" w:rsidRPr="003B6FEC" w:rsidRDefault="003B6FEC" w:rsidP="003B6FEC">
            <w:r w:rsidRPr="003B6FEC">
              <w:t>☐ Staj sürecinin geliştirilmesine yönelik somut öneriler oluşturulmuştur.</w:t>
            </w:r>
          </w:p>
        </w:tc>
        <w:tc>
          <w:tcPr>
            <w:tcW w:w="513" w:type="pct"/>
            <w:vAlign w:val="center"/>
          </w:tcPr>
          <w:p w14:paraId="5B0F09C3" w14:textId="768CE307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14" w:type="pct"/>
            <w:vAlign w:val="center"/>
          </w:tcPr>
          <w:p w14:paraId="26A3003F" w14:textId="63FE2B7F" w:rsidR="003B6FEC" w:rsidRPr="003B6FEC" w:rsidRDefault="003B6FEC" w:rsidP="003B6FEC">
            <w:pPr>
              <w:jc w:val="center"/>
            </w:pPr>
            <w:r>
              <w:t>□</w:t>
            </w:r>
          </w:p>
        </w:tc>
        <w:tc>
          <w:tcPr>
            <w:tcW w:w="568" w:type="pct"/>
            <w:vAlign w:val="center"/>
          </w:tcPr>
          <w:p w14:paraId="202B9780" w14:textId="4F107B94" w:rsidR="003B6FEC" w:rsidRPr="003B6FEC" w:rsidRDefault="003B6FEC" w:rsidP="003B6FEC">
            <w:pPr>
              <w:jc w:val="center"/>
            </w:pPr>
            <w:r>
              <w:t>□</w:t>
            </w:r>
          </w:p>
        </w:tc>
      </w:tr>
    </w:tbl>
    <w:p w14:paraId="36BD7863" w14:textId="5C898FF6" w:rsidR="00423955" w:rsidRDefault="003B6FEC" w:rsidP="003B6FEC">
      <w:pPr>
        <w:spacing w:after="0" w:line="240" w:lineRule="auto"/>
      </w:pPr>
      <w:r>
        <w:t xml:space="preserve">  </w:t>
      </w:r>
    </w:p>
    <w:p w14:paraId="071A332F" w14:textId="77777777" w:rsidR="00B846BA" w:rsidRDefault="00B846BA" w:rsidP="00B846BA">
      <w:pPr>
        <w:spacing w:after="0" w:line="240" w:lineRule="auto"/>
      </w:pPr>
    </w:p>
    <w:p w14:paraId="2D622D16" w14:textId="77777777" w:rsidR="003B6FEC" w:rsidRDefault="003B6FEC" w:rsidP="00B846BA">
      <w:pPr>
        <w:spacing w:after="0" w:line="240" w:lineRule="auto"/>
      </w:pPr>
    </w:p>
    <w:p w14:paraId="03585FC4" w14:textId="77777777" w:rsidR="003B6FEC" w:rsidRDefault="003B6FEC" w:rsidP="00B846BA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>
        <w:t>Üye</w:t>
      </w:r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3B6FEC"/>
    <w:rsid w:val="00423955"/>
    <w:rsid w:val="00451E1F"/>
    <w:rsid w:val="00462BE5"/>
    <w:rsid w:val="004E0A1E"/>
    <w:rsid w:val="005A6EB5"/>
    <w:rsid w:val="005A71B9"/>
    <w:rsid w:val="007D49FF"/>
    <w:rsid w:val="009737E7"/>
    <w:rsid w:val="009F2C6A"/>
    <w:rsid w:val="00B846BA"/>
    <w:rsid w:val="00C254CE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353</Words>
  <Characters>2150</Characters>
  <Application>Microsoft Office Word</Application>
  <DocSecurity>0</DocSecurity>
  <Lines>134</Lines>
  <Paragraphs>104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9</cp:revision>
  <dcterms:created xsi:type="dcterms:W3CDTF">2026-03-05T05:44:00Z</dcterms:created>
  <dcterms:modified xsi:type="dcterms:W3CDTF">2026-03-05T06:37:00Z</dcterms:modified>
</cp:coreProperties>
</file>