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X="137" w:tblpY="319"/>
        <w:tblW w:w="9781" w:type="dxa"/>
        <w:tblLook w:val="04A0" w:firstRow="1" w:lastRow="0" w:firstColumn="1" w:lastColumn="0" w:noHBand="0" w:noVBand="1"/>
      </w:tblPr>
      <w:tblGrid>
        <w:gridCol w:w="6095"/>
        <w:gridCol w:w="1418"/>
        <w:gridCol w:w="2268"/>
      </w:tblGrid>
      <w:tr w:rsidR="00265412" w:rsidRPr="00674BA2" w14:paraId="5782BC0C" w14:textId="77777777" w:rsidTr="00265412">
        <w:tc>
          <w:tcPr>
            <w:tcW w:w="6095" w:type="dxa"/>
          </w:tcPr>
          <w:p w14:paraId="19CCD0C6" w14:textId="1D9DB529" w:rsidR="00674BA2" w:rsidRPr="00AB19C7" w:rsidRDefault="00674BA2" w:rsidP="00265412">
            <w:pPr>
              <w:jc w:val="center"/>
              <w:rPr>
                <w:rFonts w:cstheme="minorHAnsi"/>
                <w:b/>
                <w:sz w:val="22"/>
              </w:rPr>
            </w:pPr>
            <w:r w:rsidRPr="00AB19C7">
              <w:rPr>
                <w:rFonts w:cstheme="minorHAnsi"/>
                <w:b/>
                <w:sz w:val="22"/>
              </w:rPr>
              <w:t>İŞ AKIŞI</w:t>
            </w:r>
          </w:p>
        </w:tc>
        <w:tc>
          <w:tcPr>
            <w:tcW w:w="1418" w:type="dxa"/>
          </w:tcPr>
          <w:p w14:paraId="6171F745" w14:textId="77777777" w:rsidR="00674BA2" w:rsidRPr="00AB19C7" w:rsidRDefault="00674BA2" w:rsidP="00265412">
            <w:pPr>
              <w:jc w:val="center"/>
              <w:rPr>
                <w:rFonts w:cstheme="minorHAnsi"/>
                <w:b/>
                <w:sz w:val="22"/>
              </w:rPr>
            </w:pPr>
            <w:r w:rsidRPr="00AB19C7">
              <w:rPr>
                <w:rFonts w:cstheme="minorHAnsi"/>
                <w:b/>
                <w:sz w:val="22"/>
              </w:rPr>
              <w:t>SORUMLU</w:t>
            </w:r>
          </w:p>
        </w:tc>
        <w:tc>
          <w:tcPr>
            <w:tcW w:w="2268" w:type="dxa"/>
          </w:tcPr>
          <w:p w14:paraId="6C280CDF" w14:textId="77777777" w:rsidR="00674BA2" w:rsidRPr="00AB19C7" w:rsidRDefault="00674BA2" w:rsidP="00265412">
            <w:pPr>
              <w:jc w:val="center"/>
              <w:rPr>
                <w:rFonts w:cstheme="minorHAnsi"/>
                <w:b/>
                <w:sz w:val="22"/>
              </w:rPr>
            </w:pPr>
            <w:r w:rsidRPr="00AB19C7">
              <w:rPr>
                <w:rFonts w:cstheme="minorHAnsi"/>
                <w:b/>
                <w:sz w:val="22"/>
              </w:rPr>
              <w:t>İLGİLİ DOKÜMAN</w:t>
            </w:r>
          </w:p>
        </w:tc>
      </w:tr>
      <w:tr w:rsidR="00265412" w:rsidRPr="00674BA2" w14:paraId="15CDA02F" w14:textId="77777777" w:rsidTr="00265412">
        <w:tc>
          <w:tcPr>
            <w:tcW w:w="6095" w:type="dxa"/>
          </w:tcPr>
          <w:p w14:paraId="4D750E12" w14:textId="66DFC41C" w:rsidR="00674BA2" w:rsidRPr="00674BA2" w:rsidRDefault="00E77630"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1312" behindDoc="0" locked="0" layoutInCell="1" allowOverlap="1" wp14:anchorId="79E3171C" wp14:editId="53BE5387">
                      <wp:simplePos x="0" y="0"/>
                      <wp:positionH relativeFrom="column">
                        <wp:posOffset>3209925</wp:posOffset>
                      </wp:positionH>
                      <wp:positionV relativeFrom="paragraph">
                        <wp:posOffset>8686800</wp:posOffset>
                      </wp:positionV>
                      <wp:extent cx="1123950" cy="666750"/>
                      <wp:effectExtent l="19050" t="19050" r="38100" b="47625"/>
                      <wp:wrapNone/>
                      <wp:docPr id="4" name="Akış Çizelgesi: Bağlayıc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66750"/>
                              </a:xfrm>
                              <a:prstGeom prst="flowChartConnector">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50879BE" w14:textId="77777777" w:rsidR="00E77630" w:rsidRPr="006E561E" w:rsidRDefault="00E77630" w:rsidP="00E77630">
                                  <w:pPr>
                                    <w:jc w:val="center"/>
                                    <w:rPr>
                                      <w:b/>
                                    </w:rPr>
                                  </w:pPr>
                                </w:p>
                                <w:p w14:paraId="61336E39" w14:textId="77777777" w:rsidR="00E77630" w:rsidRPr="006E561E" w:rsidRDefault="00E77630" w:rsidP="00E77630">
                                  <w:pPr>
                                    <w:jc w:val="center"/>
                                    <w:rPr>
                                      <w:b/>
                                    </w:rPr>
                                  </w:pPr>
                                  <w:r w:rsidRPr="006E561E">
                                    <w:rPr>
                                      <w:b/>
                                    </w:rPr>
                                    <w:t>Bitiş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3171C"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 o:spid="_x0000_s1026" type="#_x0000_t120" style="position:absolute;left:0;text-align:left;margin-left:252.75pt;margin-top:684pt;width:88.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" fillcolor="#4bacc6 [3208]" strokecolor="#f2f2f2 [3041]" strokeweight="3pt">
                      <v:shadow on="t" color="#205867 [1608]" opacity=".5" offset="1pt"/>
                      <v:textbox inset="0,0,0,0">
                        <w:txbxContent>
                          <w:p w14:paraId="750879BE" w14:textId="77777777" w:rsidR="00E77630" w:rsidRPr="006E561E" w:rsidRDefault="00E77630" w:rsidP="00E77630">
                            <w:pPr>
                              <w:jc w:val="center"/>
                              <w:rPr>
                                <w:b/>
                              </w:rPr>
                            </w:pPr>
                          </w:p>
                          <w:p w14:paraId="61336E39" w14:textId="77777777" w:rsidR="00E77630" w:rsidRPr="006E561E" w:rsidRDefault="00E77630" w:rsidP="00E77630">
                            <w:pPr>
                              <w:jc w:val="center"/>
                              <w:rPr>
                                <w:b/>
                              </w:rPr>
                            </w:pPr>
                            <w:r w:rsidRPr="006E561E">
                              <w:rPr>
                                <w:b/>
                              </w:rPr>
                              <w:t>Bitiş</w:t>
                            </w:r>
                          </w:p>
                        </w:txbxContent>
                      </v:textbox>
                    </v:shape>
                  </w:pict>
                </mc:Fallback>
              </mc:AlternateContent>
            </w:r>
          </w:p>
          <w:p w14:paraId="1EA9B018" w14:textId="7152B948" w:rsidR="00674BA2" w:rsidRPr="00674BA2" w:rsidRDefault="00674BA2" w:rsidP="00265412">
            <w:pPr>
              <w:rPr>
                <w:rFonts w:ascii="Times New Roman" w:hAnsi="Times New Roman" w:cs="Times New Roman"/>
                <w:sz w:val="22"/>
              </w:rPr>
            </w:pPr>
          </w:p>
          <w:p w14:paraId="6ED53D3E" w14:textId="3173428F" w:rsidR="00674BA2" w:rsidRPr="00674BA2"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59264" behindDoc="0" locked="0" layoutInCell="1" allowOverlap="1" wp14:anchorId="4188F9C6" wp14:editId="63A1FC96">
                      <wp:simplePos x="0" y="0"/>
                      <wp:positionH relativeFrom="column">
                        <wp:posOffset>1193165</wp:posOffset>
                      </wp:positionH>
                      <wp:positionV relativeFrom="paragraph">
                        <wp:posOffset>76200</wp:posOffset>
                      </wp:positionV>
                      <wp:extent cx="952500" cy="342900"/>
                      <wp:effectExtent l="0" t="0" r="19050" b="19050"/>
                      <wp:wrapNone/>
                      <wp:docPr id="2" name="Akış Çizelgesi: Sonlandırıc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2900"/>
                              </a:xfrm>
                              <a:prstGeom prst="flowChartTerminator">
                                <a:avLst/>
                              </a:prstGeom>
                              <a:ln>
                                <a:headEnd/>
                                <a:tailEnd/>
                              </a:ln>
                            </wps:spPr>
                            <wps:style>
                              <a:lnRef idx="2">
                                <a:schemeClr val="dk1"/>
                              </a:lnRef>
                              <a:fillRef idx="1">
                                <a:schemeClr val="lt1"/>
                              </a:fillRef>
                              <a:effectRef idx="0">
                                <a:schemeClr val="dk1"/>
                              </a:effectRef>
                              <a:fontRef idx="minor">
                                <a:schemeClr val="dk1"/>
                              </a:fontRef>
                            </wps:style>
                            <wps:txbx>
                              <w:txbxContent>
                                <w:p w14:paraId="1F6A3DE5" w14:textId="77777777" w:rsidR="00E77630" w:rsidRPr="00890869" w:rsidRDefault="00E77630" w:rsidP="00E77630">
                                  <w:pPr>
                                    <w:jc w:val="center"/>
                                    <w:rPr>
                                      <w:rFonts w:ascii="Times New Roman" w:hAnsi="Times New Roman" w:cs="Times New Roman"/>
                                      <w:b/>
                                      <w:bCs/>
                                    </w:rPr>
                                  </w:pPr>
                                  <w:r w:rsidRPr="00890869">
                                    <w:rPr>
                                      <w:rFonts w:ascii="Times New Roman" w:hAnsi="Times New Roman" w:cs="Times New Roman"/>
                                      <w:b/>
                                      <w:bCs/>
                                    </w:rPr>
                                    <w:t>Başlama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8F9C6" id="_x0000_t116" coordsize="21600,21600" o:spt="116" path="m3475,qx,10800,3475,21600l18125,21600qx21600,10800,18125,xe">
                      <v:stroke joinstyle="miter"/>
                      <v:path gradientshapeok="t" o:connecttype="rect" textboxrect="1018,3163,20582,18437"/>
                    </v:shapetype>
                    <v:shape id="Akış Çizelgesi: Sonlandırıcı 2" o:spid="_x0000_s1027" type="#_x0000_t116" style="position:absolute;left:0;text-align:left;margin-left:93.95pt;margin-top:6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" fillcolor="white [3201]" strokecolor="black [3200]" strokeweight="2pt">
                      <v:textbox inset="0,0,0,0">
                        <w:txbxContent>
                          <w:p w14:paraId="1F6A3DE5" w14:textId="77777777" w:rsidR="00E77630" w:rsidRPr="00890869" w:rsidRDefault="00E77630" w:rsidP="00E77630">
                            <w:pPr>
                              <w:jc w:val="center"/>
                              <w:rPr>
                                <w:rFonts w:ascii="Times New Roman" w:hAnsi="Times New Roman" w:cs="Times New Roman"/>
                                <w:b/>
                                <w:bCs/>
                              </w:rPr>
                            </w:pPr>
                            <w:r w:rsidRPr="00890869">
                              <w:rPr>
                                <w:rFonts w:ascii="Times New Roman" w:hAnsi="Times New Roman" w:cs="Times New Roman"/>
                                <w:b/>
                                <w:bCs/>
                              </w:rPr>
                              <w:t>Başlama</w:t>
                            </w:r>
                          </w:p>
                        </w:txbxContent>
                      </v:textbox>
                    </v:shape>
                  </w:pict>
                </mc:Fallback>
              </mc:AlternateContent>
            </w:r>
          </w:p>
          <w:p w14:paraId="059B5A07" w14:textId="63BE5D96" w:rsidR="00674BA2" w:rsidRPr="00674BA2" w:rsidRDefault="00674BA2" w:rsidP="00265412">
            <w:pPr>
              <w:rPr>
                <w:rFonts w:ascii="Times New Roman" w:hAnsi="Times New Roman" w:cs="Times New Roman"/>
                <w:sz w:val="22"/>
              </w:rPr>
            </w:pPr>
          </w:p>
          <w:p w14:paraId="33D9849A" w14:textId="0967628D" w:rsidR="00674BA2" w:rsidRPr="00674BA2" w:rsidRDefault="00674BA2" w:rsidP="00265412">
            <w:pPr>
              <w:rPr>
                <w:rFonts w:ascii="Times New Roman" w:hAnsi="Times New Roman" w:cs="Times New Roman"/>
                <w:sz w:val="22"/>
              </w:rPr>
            </w:pPr>
          </w:p>
          <w:p w14:paraId="3AC0DB6B" w14:textId="59C316EC" w:rsidR="00674BA2" w:rsidRPr="00674BA2" w:rsidRDefault="00674BA2" w:rsidP="00265412">
            <w:pPr>
              <w:rPr>
                <w:rFonts w:ascii="Times New Roman" w:hAnsi="Times New Roman" w:cs="Times New Roman"/>
                <w:sz w:val="22"/>
              </w:rPr>
            </w:pPr>
          </w:p>
          <w:p w14:paraId="13AE58B0" w14:textId="3E903813" w:rsidR="00674BA2" w:rsidRPr="00674BA2"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58240" behindDoc="0" locked="0" layoutInCell="1" allowOverlap="1" wp14:anchorId="0E534C10" wp14:editId="34BC25B9">
                      <wp:simplePos x="0" y="0"/>
                      <wp:positionH relativeFrom="column">
                        <wp:posOffset>-24130</wp:posOffset>
                      </wp:positionH>
                      <wp:positionV relativeFrom="paragraph">
                        <wp:posOffset>92075</wp:posOffset>
                      </wp:positionV>
                      <wp:extent cx="3763735" cy="719455"/>
                      <wp:effectExtent l="0" t="0" r="27305" b="23495"/>
                      <wp:wrapNone/>
                      <wp:docPr id="1" name="Akış Çizelgesi: İşle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735" cy="71945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728331DC" w14:textId="77777777" w:rsidR="00E77630" w:rsidRPr="00C63E78" w:rsidRDefault="00E77630" w:rsidP="00E77630">
                                  <w:pPr>
                                    <w:pStyle w:val="GvdeMetni"/>
                                    <w:jc w:val="center"/>
                                    <w:rPr>
                                      <w:rFonts w:asciiTheme="minorHAnsi" w:hAnsiTheme="minorHAnsi" w:cstheme="minorHAnsi"/>
                                      <w:b w:val="0"/>
                                    </w:rPr>
                                  </w:pPr>
                                  <w:r w:rsidRPr="00C63E78">
                                    <w:rPr>
                                      <w:rFonts w:asciiTheme="minorHAnsi" w:hAnsiTheme="minorHAnsi" w:cstheme="minorHAnsi"/>
                                      <w:b w:val="0"/>
                                    </w:rPr>
                                    <w:t xml:space="preserve">Danışma Kurulları yılda en az bir defa olmak üzere </w:t>
                                  </w:r>
                                  <w:r>
                                    <w:rPr>
                                      <w:rFonts w:asciiTheme="minorHAnsi" w:hAnsiTheme="minorHAnsi" w:cstheme="minorHAnsi"/>
                                      <w:b w:val="0"/>
                                    </w:rPr>
                                    <w:t>Müdürlük makamının</w:t>
                                  </w:r>
                                  <w:r w:rsidRPr="00C63E78">
                                    <w:rPr>
                                      <w:rFonts w:asciiTheme="minorHAnsi" w:hAnsiTheme="minorHAnsi" w:cstheme="minorHAnsi"/>
                                      <w:b w:val="0"/>
                                    </w:rPr>
                                    <w:t xml:space="preserve"> talebi üzerine toplanır. </w:t>
                                  </w:r>
                                  <w:r>
                                    <w:rPr>
                                      <w:rFonts w:asciiTheme="minorHAnsi" w:hAnsiTheme="minorHAnsi" w:cstheme="minorHAnsi"/>
                                      <w:b w:val="0"/>
                                    </w:rPr>
                                    <w:t>Müdür</w:t>
                                  </w:r>
                                  <w:r w:rsidRPr="00C63E78">
                                    <w:rPr>
                                      <w:rFonts w:asciiTheme="minorHAnsi" w:hAnsiTheme="minorHAnsi" w:cstheme="minorHAnsi"/>
                                      <w:b w:val="0"/>
                                    </w:rPr>
                                    <w:t xml:space="preserve"> gerektiğinde kurulu olağanüstü toplantıya çağırabilir. </w:t>
                                  </w:r>
                                  <w:r>
                                    <w:rPr>
                                      <w:rFonts w:asciiTheme="minorHAnsi" w:hAnsiTheme="minorHAnsi" w:cstheme="minorHAnsi"/>
                                      <w:b w:val="0"/>
                                    </w:rPr>
                                    <w:t>Müdür</w:t>
                                  </w:r>
                                  <w:r w:rsidRPr="00C63E78">
                                    <w:rPr>
                                      <w:rFonts w:asciiTheme="minorHAnsi" w:hAnsiTheme="minorHAnsi" w:cstheme="minorHAnsi"/>
                                      <w:b w:val="0"/>
                                    </w:rPr>
                                    <w:t xml:space="preserve"> danışma kurulunun toplantı tarihini, saatini ve yerini kurul üyelerinin görüşünü alarak belirle</w:t>
                                  </w:r>
                                  <w:r>
                                    <w:rPr>
                                      <w:rFonts w:asciiTheme="minorHAnsi" w:hAnsiTheme="minorHAnsi" w:cstheme="minorHAnsi"/>
                                      <w:b w:val="0"/>
                                    </w:rPr>
                                    <w:t>r.</w:t>
                                  </w:r>
                                </w:p>
                                <w:p w14:paraId="2E1CBC22" w14:textId="77777777" w:rsidR="00E77630" w:rsidRPr="00C63E78" w:rsidRDefault="00E77630" w:rsidP="00E77630">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34C10" id="_x0000_t109" coordsize="21600,21600" o:spt="109" path="m,l,21600r21600,l21600,xe">
                      <v:stroke joinstyle="miter"/>
                      <v:path gradientshapeok="t" o:connecttype="rect"/>
                    </v:shapetype>
                    <v:shape id="Akış Çizelgesi: İşlem 1" o:spid="_x0000_s1028" type="#_x0000_t109" style="position:absolute;left:0;text-align:left;margin-left:-1.9pt;margin-top:7.25pt;width:296.3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" fillcolor="white [3201]" strokecolor="black [3200]" strokeweight="2pt">
                      <v:textbox inset="0,0,0,0">
                        <w:txbxContent>
                          <w:p w14:paraId="728331DC" w14:textId="77777777" w:rsidR="00E77630" w:rsidRPr="00C63E78" w:rsidRDefault="00E77630" w:rsidP="00E77630">
                            <w:pPr>
                              <w:pStyle w:val="GvdeMetni"/>
                              <w:jc w:val="center"/>
                              <w:rPr>
                                <w:rFonts w:asciiTheme="minorHAnsi" w:hAnsiTheme="minorHAnsi" w:cstheme="minorHAnsi"/>
                                <w:b w:val="0"/>
                              </w:rPr>
                            </w:pPr>
                            <w:r w:rsidRPr="00C63E78">
                              <w:rPr>
                                <w:rFonts w:asciiTheme="minorHAnsi" w:hAnsiTheme="minorHAnsi" w:cstheme="minorHAnsi"/>
                                <w:b w:val="0"/>
                              </w:rPr>
                              <w:t xml:space="preserve">Danışma Kurulları yılda en az bir defa olmak üzere </w:t>
                            </w:r>
                            <w:r>
                              <w:rPr>
                                <w:rFonts w:asciiTheme="minorHAnsi" w:hAnsiTheme="minorHAnsi" w:cstheme="minorHAnsi"/>
                                <w:b w:val="0"/>
                              </w:rPr>
                              <w:t>Müdürlük makamının</w:t>
                            </w:r>
                            <w:r w:rsidRPr="00C63E78">
                              <w:rPr>
                                <w:rFonts w:asciiTheme="minorHAnsi" w:hAnsiTheme="minorHAnsi" w:cstheme="minorHAnsi"/>
                                <w:b w:val="0"/>
                              </w:rPr>
                              <w:t xml:space="preserve"> talebi üzerine toplanır. </w:t>
                            </w:r>
                            <w:r>
                              <w:rPr>
                                <w:rFonts w:asciiTheme="minorHAnsi" w:hAnsiTheme="minorHAnsi" w:cstheme="minorHAnsi"/>
                                <w:b w:val="0"/>
                              </w:rPr>
                              <w:t>Müdür</w:t>
                            </w:r>
                            <w:r w:rsidRPr="00C63E78">
                              <w:rPr>
                                <w:rFonts w:asciiTheme="minorHAnsi" w:hAnsiTheme="minorHAnsi" w:cstheme="minorHAnsi"/>
                                <w:b w:val="0"/>
                              </w:rPr>
                              <w:t xml:space="preserve"> gerektiğinde kurulu olağanüstü toplantıya çağırabilir. </w:t>
                            </w:r>
                            <w:r>
                              <w:rPr>
                                <w:rFonts w:asciiTheme="minorHAnsi" w:hAnsiTheme="minorHAnsi" w:cstheme="minorHAnsi"/>
                                <w:b w:val="0"/>
                              </w:rPr>
                              <w:t>Müdür</w:t>
                            </w:r>
                            <w:r w:rsidRPr="00C63E78">
                              <w:rPr>
                                <w:rFonts w:asciiTheme="minorHAnsi" w:hAnsiTheme="minorHAnsi" w:cstheme="minorHAnsi"/>
                                <w:b w:val="0"/>
                              </w:rPr>
                              <w:t xml:space="preserve"> danışma kurulunun toplantı tarihini, saatini ve yerini kurul üyelerinin görüşünü alarak belirle</w:t>
                            </w:r>
                            <w:r>
                              <w:rPr>
                                <w:rFonts w:asciiTheme="minorHAnsi" w:hAnsiTheme="minorHAnsi" w:cstheme="minorHAnsi"/>
                                <w:b w:val="0"/>
                              </w:rPr>
                              <w:t>r.</w:t>
                            </w:r>
                          </w:p>
                          <w:p w14:paraId="2E1CBC22" w14:textId="77777777" w:rsidR="00E77630" w:rsidRPr="00C63E78" w:rsidRDefault="00E77630" w:rsidP="00E77630">
                            <w:pPr>
                              <w:jc w:val="center"/>
                              <w:rPr>
                                <w:rFonts w:cstheme="minorHAnsi"/>
                              </w:rPr>
                            </w:pPr>
                          </w:p>
                        </w:txbxContent>
                      </v:textbox>
                    </v:shape>
                  </w:pict>
                </mc:Fallback>
              </mc:AlternateContent>
            </w:r>
          </w:p>
          <w:p w14:paraId="228D0FFC" w14:textId="3F423C12" w:rsidR="00674BA2" w:rsidRPr="00674BA2" w:rsidRDefault="00674BA2" w:rsidP="00265412">
            <w:pPr>
              <w:rPr>
                <w:rFonts w:ascii="Times New Roman" w:hAnsi="Times New Roman" w:cs="Times New Roman"/>
                <w:sz w:val="22"/>
              </w:rPr>
            </w:pPr>
          </w:p>
          <w:p w14:paraId="18AB0B4B" w14:textId="148643DB" w:rsidR="00674BA2" w:rsidRPr="00674BA2" w:rsidRDefault="00674BA2" w:rsidP="00265412">
            <w:pPr>
              <w:rPr>
                <w:rFonts w:ascii="Times New Roman" w:hAnsi="Times New Roman" w:cs="Times New Roman"/>
                <w:sz w:val="22"/>
              </w:rPr>
            </w:pPr>
          </w:p>
          <w:p w14:paraId="74DD006E" w14:textId="56A17F36" w:rsidR="00674BA2" w:rsidRPr="00674BA2" w:rsidRDefault="00674BA2" w:rsidP="00265412">
            <w:pPr>
              <w:rPr>
                <w:rFonts w:ascii="Times New Roman" w:hAnsi="Times New Roman" w:cs="Times New Roman"/>
                <w:sz w:val="22"/>
              </w:rPr>
            </w:pPr>
          </w:p>
          <w:p w14:paraId="5D66610A" w14:textId="75924742" w:rsidR="00674BA2" w:rsidRPr="00674BA2" w:rsidRDefault="00674BA2" w:rsidP="00265412">
            <w:pPr>
              <w:rPr>
                <w:rFonts w:ascii="Times New Roman" w:hAnsi="Times New Roman" w:cs="Times New Roman"/>
                <w:sz w:val="22"/>
              </w:rPr>
            </w:pPr>
          </w:p>
          <w:p w14:paraId="3BA597D2" w14:textId="3051FB84" w:rsidR="00674BA2" w:rsidRPr="00674BA2" w:rsidRDefault="00674BA2" w:rsidP="00265412">
            <w:pPr>
              <w:rPr>
                <w:rFonts w:ascii="Times New Roman" w:hAnsi="Times New Roman" w:cs="Times New Roman"/>
                <w:sz w:val="22"/>
              </w:rPr>
            </w:pPr>
          </w:p>
          <w:p w14:paraId="5ABE2F4D" w14:textId="092370FF" w:rsidR="00674BA2" w:rsidRPr="00674BA2" w:rsidRDefault="00674BA2" w:rsidP="00265412">
            <w:pPr>
              <w:rPr>
                <w:rFonts w:ascii="Times New Roman" w:hAnsi="Times New Roman" w:cs="Times New Roman"/>
                <w:sz w:val="22"/>
              </w:rPr>
            </w:pPr>
          </w:p>
          <w:p w14:paraId="4D2978E9" w14:textId="6B0744E5" w:rsidR="00674BA2"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0288" behindDoc="0" locked="0" layoutInCell="1" allowOverlap="1" wp14:anchorId="5ED12A5E" wp14:editId="608D5792">
                      <wp:simplePos x="0" y="0"/>
                      <wp:positionH relativeFrom="column">
                        <wp:posOffset>-49530</wp:posOffset>
                      </wp:positionH>
                      <wp:positionV relativeFrom="paragraph">
                        <wp:posOffset>76200</wp:posOffset>
                      </wp:positionV>
                      <wp:extent cx="3771719" cy="228600"/>
                      <wp:effectExtent l="0" t="0" r="19685" b="19050"/>
                      <wp:wrapNone/>
                      <wp:docPr id="3" name="Akış Çizelgesi: İşl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719" cy="228600"/>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49D52FFD" w14:textId="77777777" w:rsidR="00E77630" w:rsidRPr="00C63E78" w:rsidRDefault="00E77630" w:rsidP="00E77630">
                                  <w:pPr>
                                    <w:pStyle w:val="GvdeMetni"/>
                                    <w:jc w:val="center"/>
                                    <w:rPr>
                                      <w:rFonts w:asciiTheme="minorHAnsi" w:hAnsiTheme="minorHAnsi" w:cstheme="minorHAnsi"/>
                                      <w:b w:val="0"/>
                                    </w:rPr>
                                  </w:pPr>
                                  <w:r>
                                    <w:rPr>
                                      <w:rFonts w:asciiTheme="minorHAnsi" w:hAnsiTheme="minorHAnsi" w:cstheme="minorHAnsi"/>
                                      <w:b w:val="0"/>
                                    </w:rPr>
                                    <w:t>MYO</w:t>
                                  </w:r>
                                  <w:r w:rsidRPr="00C63E78">
                                    <w:rPr>
                                      <w:rFonts w:asciiTheme="minorHAnsi" w:hAnsiTheme="minorHAnsi" w:cstheme="minorHAnsi"/>
                                      <w:b w:val="0"/>
                                    </w:rPr>
                                    <w:t xml:space="preserve"> Danışma Kuruluna </w:t>
                                  </w:r>
                                  <w:r>
                                    <w:rPr>
                                      <w:rFonts w:asciiTheme="minorHAnsi" w:hAnsiTheme="minorHAnsi" w:cstheme="minorHAnsi"/>
                                      <w:b w:val="0"/>
                                    </w:rPr>
                                    <w:t>MYO Müdürü</w:t>
                                  </w:r>
                                  <w:r w:rsidRPr="00C63E78">
                                    <w:rPr>
                                      <w:rFonts w:asciiTheme="minorHAnsi" w:hAnsiTheme="minorHAnsi" w:cstheme="minorHAnsi"/>
                                      <w:b w:val="0"/>
                                    </w:rPr>
                                    <w:t xml:space="preserve"> başkanlık eder.</w:t>
                                  </w:r>
                                </w:p>
                                <w:p w14:paraId="129EE6C9" w14:textId="77777777" w:rsidR="00E77630" w:rsidRPr="00C63E78" w:rsidRDefault="00E77630" w:rsidP="00E77630">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2A5E" id="Akış Çizelgesi: İşlem 3" o:spid="_x0000_s1029" type="#_x0000_t109" style="position:absolute;left:0;text-align:left;margin-left:-3.9pt;margin-top:6pt;width:29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" fillcolor="white [3201]" strokecolor="black [3200]" strokeweight="2pt">
                      <v:textbox inset="0,0,0,0">
                        <w:txbxContent>
                          <w:p w14:paraId="49D52FFD" w14:textId="77777777" w:rsidR="00E77630" w:rsidRPr="00C63E78" w:rsidRDefault="00E77630" w:rsidP="00E77630">
                            <w:pPr>
                              <w:pStyle w:val="GvdeMetni"/>
                              <w:jc w:val="center"/>
                              <w:rPr>
                                <w:rFonts w:asciiTheme="minorHAnsi" w:hAnsiTheme="minorHAnsi" w:cstheme="minorHAnsi"/>
                                <w:b w:val="0"/>
                              </w:rPr>
                            </w:pPr>
                            <w:r>
                              <w:rPr>
                                <w:rFonts w:asciiTheme="minorHAnsi" w:hAnsiTheme="minorHAnsi" w:cstheme="minorHAnsi"/>
                                <w:b w:val="0"/>
                              </w:rPr>
                              <w:t>MYO</w:t>
                            </w:r>
                            <w:r w:rsidRPr="00C63E78">
                              <w:rPr>
                                <w:rFonts w:asciiTheme="minorHAnsi" w:hAnsiTheme="minorHAnsi" w:cstheme="minorHAnsi"/>
                                <w:b w:val="0"/>
                              </w:rPr>
                              <w:t xml:space="preserve"> Danışma Kuruluna </w:t>
                            </w:r>
                            <w:r>
                              <w:rPr>
                                <w:rFonts w:asciiTheme="minorHAnsi" w:hAnsiTheme="minorHAnsi" w:cstheme="minorHAnsi"/>
                                <w:b w:val="0"/>
                              </w:rPr>
                              <w:t>MYO Müdürü</w:t>
                            </w:r>
                            <w:r w:rsidRPr="00C63E78">
                              <w:rPr>
                                <w:rFonts w:asciiTheme="minorHAnsi" w:hAnsiTheme="minorHAnsi" w:cstheme="minorHAnsi"/>
                                <w:b w:val="0"/>
                              </w:rPr>
                              <w:t xml:space="preserve"> başkanlık eder.</w:t>
                            </w:r>
                          </w:p>
                          <w:p w14:paraId="129EE6C9" w14:textId="77777777" w:rsidR="00E77630" w:rsidRPr="00C63E78" w:rsidRDefault="00E77630" w:rsidP="00E77630">
                            <w:pPr>
                              <w:jc w:val="center"/>
                              <w:rPr>
                                <w:rFonts w:cstheme="minorHAnsi"/>
                              </w:rPr>
                            </w:pPr>
                          </w:p>
                        </w:txbxContent>
                      </v:textbox>
                    </v:shape>
                  </w:pict>
                </mc:Fallback>
              </mc:AlternateContent>
            </w:r>
          </w:p>
          <w:p w14:paraId="4B10579D" w14:textId="58B6FAE5" w:rsidR="00260B51" w:rsidRDefault="00260B51" w:rsidP="00265412">
            <w:pPr>
              <w:rPr>
                <w:rFonts w:ascii="Times New Roman" w:hAnsi="Times New Roman" w:cs="Times New Roman"/>
                <w:sz w:val="22"/>
              </w:rPr>
            </w:pPr>
          </w:p>
          <w:p w14:paraId="4CFDFB20" w14:textId="464AF905" w:rsidR="00260B51" w:rsidRDefault="00260B51" w:rsidP="00265412">
            <w:pPr>
              <w:rPr>
                <w:rFonts w:ascii="Times New Roman" w:hAnsi="Times New Roman" w:cs="Times New Roman"/>
                <w:sz w:val="22"/>
              </w:rPr>
            </w:pPr>
          </w:p>
          <w:p w14:paraId="4697D357" w14:textId="27B014F1" w:rsidR="00260B51" w:rsidRDefault="00260B51" w:rsidP="00265412">
            <w:pPr>
              <w:rPr>
                <w:rFonts w:ascii="Times New Roman" w:hAnsi="Times New Roman" w:cs="Times New Roman"/>
                <w:sz w:val="22"/>
              </w:rPr>
            </w:pPr>
          </w:p>
          <w:p w14:paraId="49938CD8" w14:textId="23509192" w:rsidR="00260B51"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2336" behindDoc="0" locked="0" layoutInCell="1" allowOverlap="1" wp14:anchorId="5ED12A5E" wp14:editId="1D49497F">
                      <wp:simplePos x="0" y="0"/>
                      <wp:positionH relativeFrom="column">
                        <wp:posOffset>-46355</wp:posOffset>
                      </wp:positionH>
                      <wp:positionV relativeFrom="paragraph">
                        <wp:posOffset>158115</wp:posOffset>
                      </wp:positionV>
                      <wp:extent cx="3754120" cy="220345"/>
                      <wp:effectExtent l="0" t="0" r="17780" b="27305"/>
                      <wp:wrapNone/>
                      <wp:docPr id="5" name="Akış Çizelgesi: İşle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120" cy="22034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0D1878D2"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 xml:space="preserve">Kurulun sekretarya görevi </w:t>
                                  </w:r>
                                  <w:r>
                                    <w:rPr>
                                      <w:rFonts w:asciiTheme="minorHAnsi" w:hAnsiTheme="minorHAnsi" w:cstheme="minorHAnsi"/>
                                      <w:b w:val="0"/>
                                    </w:rPr>
                                    <w:t>MYO</w:t>
                                  </w:r>
                                  <w:r w:rsidRPr="00CA2F14">
                                    <w:rPr>
                                      <w:rFonts w:asciiTheme="minorHAnsi" w:hAnsiTheme="minorHAnsi" w:cstheme="minorHAnsi"/>
                                      <w:b w:val="0"/>
                                    </w:rPr>
                                    <w:t xml:space="preserve"> Sekreterliği tarafından yürütülür</w:t>
                                  </w:r>
                                </w:p>
                                <w:p w14:paraId="7EDFCA48" w14:textId="77777777" w:rsidR="00E77630" w:rsidRPr="00CA2F14" w:rsidRDefault="00E77630" w:rsidP="00E77630">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2A5E" id="Akış Çizelgesi: İşlem 5" o:spid="_x0000_s1030" type="#_x0000_t109" style="position:absolute;left:0;text-align:left;margin-left:-3.65pt;margin-top:12.45pt;width:295.6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" fillcolor="white [3201]" strokecolor="black [3200]" strokeweight="2pt">
                      <v:textbox inset="0,0,0,0">
                        <w:txbxContent>
                          <w:p w14:paraId="0D1878D2"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 xml:space="preserve">Kurulun sekretarya görevi </w:t>
                            </w:r>
                            <w:r>
                              <w:rPr>
                                <w:rFonts w:asciiTheme="minorHAnsi" w:hAnsiTheme="minorHAnsi" w:cstheme="minorHAnsi"/>
                                <w:b w:val="0"/>
                              </w:rPr>
                              <w:t>MYO</w:t>
                            </w:r>
                            <w:r w:rsidRPr="00CA2F14">
                              <w:rPr>
                                <w:rFonts w:asciiTheme="minorHAnsi" w:hAnsiTheme="minorHAnsi" w:cstheme="minorHAnsi"/>
                                <w:b w:val="0"/>
                              </w:rPr>
                              <w:t xml:space="preserve"> Sekreterliği tarafından yürütülür</w:t>
                            </w:r>
                          </w:p>
                          <w:p w14:paraId="7EDFCA48" w14:textId="77777777" w:rsidR="00E77630" w:rsidRPr="00CA2F14" w:rsidRDefault="00E77630" w:rsidP="00E77630">
                            <w:pPr>
                              <w:jc w:val="center"/>
                              <w:rPr>
                                <w:rFonts w:cstheme="minorHAnsi"/>
                              </w:rPr>
                            </w:pPr>
                          </w:p>
                        </w:txbxContent>
                      </v:textbox>
                    </v:shape>
                  </w:pict>
                </mc:Fallback>
              </mc:AlternateContent>
            </w:r>
          </w:p>
          <w:p w14:paraId="3C8F04F3" w14:textId="59660E70" w:rsidR="00260B51" w:rsidRDefault="00260B51" w:rsidP="00265412">
            <w:pPr>
              <w:rPr>
                <w:rFonts w:ascii="Times New Roman" w:hAnsi="Times New Roman" w:cs="Times New Roman"/>
                <w:sz w:val="22"/>
              </w:rPr>
            </w:pPr>
          </w:p>
          <w:p w14:paraId="55BDA6E2" w14:textId="00BE65B5" w:rsidR="00260B51" w:rsidRDefault="00260B51" w:rsidP="00265412">
            <w:pPr>
              <w:rPr>
                <w:rFonts w:ascii="Times New Roman" w:hAnsi="Times New Roman" w:cs="Times New Roman"/>
                <w:sz w:val="22"/>
              </w:rPr>
            </w:pPr>
          </w:p>
          <w:p w14:paraId="67B80650" w14:textId="4D1BC2B6" w:rsidR="00260B51" w:rsidRDefault="00260B51" w:rsidP="00265412">
            <w:pPr>
              <w:rPr>
                <w:rFonts w:ascii="Times New Roman" w:hAnsi="Times New Roman" w:cs="Times New Roman"/>
                <w:sz w:val="22"/>
              </w:rPr>
            </w:pPr>
          </w:p>
          <w:p w14:paraId="19D71F94" w14:textId="4677F153" w:rsidR="00260B51"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3360" behindDoc="0" locked="0" layoutInCell="1" allowOverlap="1" wp14:anchorId="5ED12A5E" wp14:editId="723D5E3B">
                      <wp:simplePos x="0" y="0"/>
                      <wp:positionH relativeFrom="column">
                        <wp:posOffset>-60325</wp:posOffset>
                      </wp:positionH>
                      <wp:positionV relativeFrom="paragraph">
                        <wp:posOffset>158750</wp:posOffset>
                      </wp:positionV>
                      <wp:extent cx="3761740" cy="723900"/>
                      <wp:effectExtent l="0" t="0" r="10160" b="19050"/>
                      <wp:wrapNone/>
                      <wp:docPr id="6" name="Akış Çizelgesi: İşle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723900"/>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6A601C9F"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Kurulun gündemi kurul başkanı tarafından hazırlanır. Gündemin hazırlanmasında kurul üyelerinin önerileri dikkate alınır. Üniversitenin talepleri, öncelikle gündeme alınır ve görüşülür. Gündem, toplantı tarihinden en az bir hafta önce üyelere bildirilir.</w:t>
                                  </w:r>
                                </w:p>
                                <w:p w14:paraId="0436F255" w14:textId="77777777" w:rsidR="00E77630" w:rsidRPr="00CA2F14" w:rsidRDefault="00E77630" w:rsidP="00E77630">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2A5E" id="Akış Çizelgesi: İşlem 6" o:spid="_x0000_s1031" type="#_x0000_t109" style="position:absolute;left:0;text-align:left;margin-left:-4.75pt;margin-top:12.5pt;width:296.2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" fillcolor="white [3201]" strokecolor="black [3200]" strokeweight="2pt">
                      <v:textbox inset="0,0,0,0">
                        <w:txbxContent>
                          <w:p w14:paraId="6A601C9F"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Kurulun gündemi kurul başkanı tarafından hazırlanır. Gündemin hazırlanmasında kurul üyelerinin önerileri dikkate alınır. Üniversitenin talepleri, öncelikle gündeme alınır ve görüşülür. Gündem, toplantı tarihinden en az bir hafta önce üyelere bildirilir.</w:t>
                            </w:r>
                          </w:p>
                          <w:p w14:paraId="0436F255" w14:textId="77777777" w:rsidR="00E77630" w:rsidRPr="00CA2F14" w:rsidRDefault="00E77630" w:rsidP="00E77630">
                            <w:pPr>
                              <w:jc w:val="center"/>
                              <w:rPr>
                                <w:rFonts w:cstheme="minorHAnsi"/>
                              </w:rPr>
                            </w:pPr>
                          </w:p>
                        </w:txbxContent>
                      </v:textbox>
                    </v:shape>
                  </w:pict>
                </mc:Fallback>
              </mc:AlternateContent>
            </w:r>
          </w:p>
          <w:p w14:paraId="6CE3358C" w14:textId="2792D166" w:rsidR="00260B51" w:rsidRDefault="00260B51" w:rsidP="00265412">
            <w:pPr>
              <w:rPr>
                <w:rFonts w:ascii="Times New Roman" w:hAnsi="Times New Roman" w:cs="Times New Roman"/>
                <w:sz w:val="22"/>
              </w:rPr>
            </w:pPr>
          </w:p>
          <w:p w14:paraId="638A3252" w14:textId="550A2D18" w:rsidR="00260B51" w:rsidRDefault="00260B51" w:rsidP="00265412">
            <w:pPr>
              <w:rPr>
                <w:rFonts w:ascii="Times New Roman" w:hAnsi="Times New Roman" w:cs="Times New Roman"/>
                <w:sz w:val="22"/>
              </w:rPr>
            </w:pPr>
          </w:p>
          <w:p w14:paraId="47B9545F" w14:textId="08A3D365" w:rsidR="00260B51" w:rsidRDefault="00260B51" w:rsidP="00265412">
            <w:pPr>
              <w:rPr>
                <w:rFonts w:ascii="Times New Roman" w:hAnsi="Times New Roman" w:cs="Times New Roman"/>
                <w:sz w:val="22"/>
              </w:rPr>
            </w:pPr>
          </w:p>
          <w:p w14:paraId="2BE69F86" w14:textId="6BF24D53" w:rsidR="00260B51" w:rsidRDefault="00260B51" w:rsidP="00265412">
            <w:pPr>
              <w:rPr>
                <w:rFonts w:ascii="Times New Roman" w:hAnsi="Times New Roman" w:cs="Times New Roman"/>
                <w:sz w:val="22"/>
              </w:rPr>
            </w:pPr>
          </w:p>
          <w:p w14:paraId="49829772" w14:textId="3DBEBF04" w:rsidR="00260B51" w:rsidRDefault="00260B51" w:rsidP="00265412">
            <w:pPr>
              <w:rPr>
                <w:rFonts w:ascii="Times New Roman" w:hAnsi="Times New Roman" w:cs="Times New Roman"/>
                <w:sz w:val="22"/>
              </w:rPr>
            </w:pPr>
          </w:p>
          <w:p w14:paraId="31F8B9FF" w14:textId="0050B65E" w:rsidR="00260B51" w:rsidRDefault="00260B51" w:rsidP="00265412">
            <w:pPr>
              <w:rPr>
                <w:rFonts w:ascii="Times New Roman" w:hAnsi="Times New Roman" w:cs="Times New Roman"/>
                <w:sz w:val="22"/>
              </w:rPr>
            </w:pPr>
          </w:p>
          <w:p w14:paraId="2E042D5A" w14:textId="313F9CC9" w:rsidR="00260B51" w:rsidRDefault="00260B51" w:rsidP="00265412">
            <w:pPr>
              <w:rPr>
                <w:rFonts w:ascii="Times New Roman" w:hAnsi="Times New Roman" w:cs="Times New Roman"/>
                <w:sz w:val="22"/>
              </w:rPr>
            </w:pPr>
          </w:p>
          <w:p w14:paraId="714C94A2" w14:textId="39430147" w:rsidR="00260B51" w:rsidRDefault="00AE126F" w:rsidP="00265412">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64384" behindDoc="0" locked="0" layoutInCell="1" allowOverlap="1" wp14:anchorId="5ED12A5E" wp14:editId="588CD971">
                      <wp:simplePos x="0" y="0"/>
                      <wp:positionH relativeFrom="column">
                        <wp:posOffset>-26670</wp:posOffset>
                      </wp:positionH>
                      <wp:positionV relativeFrom="paragraph">
                        <wp:posOffset>31750</wp:posOffset>
                      </wp:positionV>
                      <wp:extent cx="3769905" cy="1053192"/>
                      <wp:effectExtent l="0" t="0" r="21590" b="13970"/>
                      <wp:wrapNone/>
                      <wp:docPr id="7" name="Akış Çizelgesi: İşle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905" cy="1053192"/>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4AFB4FF0"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Kurul üye tam sayısının salt çoğunluğu ile toplanır ve toplantıya katılanların çoğunluğu ile karar alır. Kurul başkanının kararı veya kurul üyelerinin çoğunluğunun talebi üzerine, görüşlerine başvurmak amacıyla kurul üyesi olmayan kişiler toplantıya çağırılabilir, görüşleri dinlenebilir. Ancak, bu kişiler oylamaya katılamazlar.</w:t>
                                  </w:r>
                                </w:p>
                                <w:p w14:paraId="263698B5" w14:textId="77777777" w:rsidR="00E77630" w:rsidRPr="00CA2F14" w:rsidRDefault="00E77630" w:rsidP="00E77630">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12A5E" id="Akış Çizelgesi: İşlem 7" o:spid="_x0000_s1032" type="#_x0000_t109" style="position:absolute;left:0;text-align:left;margin-left:-2.1pt;margin-top:2.5pt;width:296.85pt;height: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" fillcolor="white [3201]" strokecolor="black [3200]" strokeweight="2pt">
                      <v:textbox inset="0,0,0,0">
                        <w:txbxContent>
                          <w:p w14:paraId="4AFB4FF0" w14:textId="77777777" w:rsidR="00E77630" w:rsidRPr="00CA2F14" w:rsidRDefault="00E77630" w:rsidP="00E77630">
                            <w:pPr>
                              <w:pStyle w:val="GvdeMetni"/>
                              <w:jc w:val="center"/>
                              <w:rPr>
                                <w:rFonts w:asciiTheme="minorHAnsi" w:hAnsiTheme="minorHAnsi" w:cstheme="minorHAnsi"/>
                                <w:b w:val="0"/>
                              </w:rPr>
                            </w:pPr>
                            <w:r w:rsidRPr="00CA2F14">
                              <w:rPr>
                                <w:rFonts w:asciiTheme="minorHAnsi" w:hAnsiTheme="minorHAnsi" w:cstheme="minorHAnsi"/>
                                <w:b w:val="0"/>
                              </w:rPr>
                              <w:t>Kurul üye tam sayısının salt çoğunluğu ile toplanır ve toplantıya katılanların çoğunluğu ile karar alır. Kurul başkanının kararı veya kurul üyelerinin çoğunluğunun talebi üzerine, görüşlerine başvurmak amacıyla kurul üyesi olmayan kişiler toplantıya çağırılabilir, görüşleri dinlenebilir. Ancak, bu kişiler oylamaya katılamazlar.</w:t>
                            </w:r>
                          </w:p>
                          <w:p w14:paraId="263698B5" w14:textId="77777777" w:rsidR="00E77630" w:rsidRPr="00CA2F14" w:rsidRDefault="00E77630" w:rsidP="00E77630">
                            <w:pPr>
                              <w:jc w:val="center"/>
                              <w:rPr>
                                <w:rFonts w:cstheme="minorHAnsi"/>
                              </w:rPr>
                            </w:pPr>
                          </w:p>
                        </w:txbxContent>
                      </v:textbox>
                    </v:shape>
                  </w:pict>
                </mc:Fallback>
              </mc:AlternateContent>
            </w:r>
          </w:p>
          <w:p w14:paraId="21EEFADF" w14:textId="75076F3A" w:rsidR="00260B51" w:rsidRDefault="00260B51" w:rsidP="00265412">
            <w:pPr>
              <w:rPr>
                <w:rFonts w:ascii="Times New Roman" w:hAnsi="Times New Roman" w:cs="Times New Roman"/>
                <w:sz w:val="22"/>
              </w:rPr>
            </w:pPr>
          </w:p>
          <w:p w14:paraId="681B05C4" w14:textId="716DC504" w:rsidR="00260B51" w:rsidRDefault="00260B51" w:rsidP="00265412">
            <w:pPr>
              <w:rPr>
                <w:rFonts w:ascii="Times New Roman" w:hAnsi="Times New Roman" w:cs="Times New Roman"/>
                <w:sz w:val="22"/>
              </w:rPr>
            </w:pPr>
          </w:p>
          <w:p w14:paraId="6FB9185A" w14:textId="03616BCB" w:rsidR="00260B51" w:rsidRDefault="00260B51" w:rsidP="00265412">
            <w:pPr>
              <w:rPr>
                <w:rFonts w:ascii="Times New Roman" w:hAnsi="Times New Roman" w:cs="Times New Roman"/>
                <w:sz w:val="22"/>
              </w:rPr>
            </w:pPr>
          </w:p>
          <w:p w14:paraId="2AE820F8" w14:textId="369F3701" w:rsidR="00260B51" w:rsidRDefault="00260B51" w:rsidP="00265412">
            <w:pPr>
              <w:rPr>
                <w:rFonts w:ascii="Times New Roman" w:hAnsi="Times New Roman" w:cs="Times New Roman"/>
                <w:sz w:val="22"/>
              </w:rPr>
            </w:pPr>
          </w:p>
          <w:p w14:paraId="26458FB4" w14:textId="465D0713" w:rsidR="00260B51" w:rsidRPr="00674BA2" w:rsidRDefault="00260B51" w:rsidP="00265412">
            <w:pPr>
              <w:rPr>
                <w:rFonts w:ascii="Times New Roman" w:hAnsi="Times New Roman" w:cs="Times New Roman"/>
                <w:sz w:val="22"/>
              </w:rPr>
            </w:pPr>
          </w:p>
          <w:p w14:paraId="55A6BC6A" w14:textId="69D86769" w:rsidR="00674BA2" w:rsidRPr="00674BA2" w:rsidRDefault="00674BA2" w:rsidP="00265412">
            <w:pPr>
              <w:rPr>
                <w:rFonts w:ascii="Times New Roman" w:hAnsi="Times New Roman" w:cs="Times New Roman"/>
                <w:sz w:val="22"/>
              </w:rPr>
            </w:pPr>
          </w:p>
          <w:p w14:paraId="7897080B" w14:textId="78BBEB03" w:rsidR="00674BA2" w:rsidRPr="00674BA2" w:rsidRDefault="00674BA2" w:rsidP="00265412">
            <w:pPr>
              <w:rPr>
                <w:rFonts w:ascii="Times New Roman" w:hAnsi="Times New Roman" w:cs="Times New Roman"/>
                <w:sz w:val="22"/>
              </w:rPr>
            </w:pPr>
          </w:p>
          <w:p w14:paraId="551C9085" w14:textId="77777777" w:rsidR="00674BA2" w:rsidRPr="00674BA2" w:rsidRDefault="00674BA2" w:rsidP="00265412">
            <w:pPr>
              <w:rPr>
                <w:rFonts w:ascii="Times New Roman" w:hAnsi="Times New Roman" w:cs="Times New Roman"/>
                <w:sz w:val="22"/>
              </w:rPr>
            </w:pPr>
          </w:p>
          <w:p w14:paraId="43E12857" w14:textId="77777777" w:rsidR="00674BA2" w:rsidRPr="00674BA2" w:rsidRDefault="00674BA2" w:rsidP="00265412">
            <w:pPr>
              <w:rPr>
                <w:rFonts w:ascii="Times New Roman" w:hAnsi="Times New Roman" w:cs="Times New Roman"/>
                <w:sz w:val="22"/>
              </w:rPr>
            </w:pPr>
          </w:p>
        </w:tc>
        <w:tc>
          <w:tcPr>
            <w:tcW w:w="1418" w:type="dxa"/>
          </w:tcPr>
          <w:p w14:paraId="2837F9AC" w14:textId="77777777" w:rsidR="00674BA2" w:rsidRDefault="00674BA2" w:rsidP="00265412">
            <w:pPr>
              <w:rPr>
                <w:rFonts w:ascii="Times New Roman" w:hAnsi="Times New Roman" w:cs="Times New Roman"/>
                <w:sz w:val="22"/>
              </w:rPr>
            </w:pPr>
          </w:p>
          <w:p w14:paraId="2962F356" w14:textId="77777777" w:rsidR="00AE126F" w:rsidRDefault="00AE126F" w:rsidP="00265412">
            <w:pPr>
              <w:rPr>
                <w:rFonts w:ascii="Times New Roman" w:hAnsi="Times New Roman" w:cs="Times New Roman"/>
                <w:sz w:val="22"/>
              </w:rPr>
            </w:pPr>
          </w:p>
          <w:p w14:paraId="1D4D79CA" w14:textId="77777777" w:rsidR="00AE126F" w:rsidRDefault="00AE126F" w:rsidP="00265412">
            <w:pPr>
              <w:rPr>
                <w:rFonts w:ascii="Times New Roman" w:hAnsi="Times New Roman" w:cs="Times New Roman"/>
                <w:sz w:val="22"/>
              </w:rPr>
            </w:pPr>
          </w:p>
          <w:p w14:paraId="55DFA14D" w14:textId="77777777" w:rsidR="00AE126F" w:rsidRDefault="00AE126F" w:rsidP="00265412">
            <w:pPr>
              <w:rPr>
                <w:rFonts w:ascii="Times New Roman" w:hAnsi="Times New Roman" w:cs="Times New Roman"/>
                <w:sz w:val="22"/>
              </w:rPr>
            </w:pPr>
          </w:p>
          <w:p w14:paraId="36ADE2ED" w14:textId="77777777" w:rsidR="00AE126F" w:rsidRDefault="00AE126F" w:rsidP="00265412">
            <w:pPr>
              <w:rPr>
                <w:rFonts w:ascii="Times New Roman" w:hAnsi="Times New Roman" w:cs="Times New Roman"/>
                <w:sz w:val="22"/>
              </w:rPr>
            </w:pPr>
          </w:p>
          <w:p w14:paraId="1453167C" w14:textId="77777777" w:rsidR="00AE126F" w:rsidRDefault="00AE126F" w:rsidP="00265412">
            <w:pPr>
              <w:rPr>
                <w:rFonts w:ascii="Times New Roman" w:hAnsi="Times New Roman" w:cs="Times New Roman"/>
                <w:sz w:val="22"/>
              </w:rPr>
            </w:pPr>
          </w:p>
          <w:p w14:paraId="5348F617" w14:textId="77777777" w:rsidR="00AE126F" w:rsidRDefault="00AE126F" w:rsidP="00265412">
            <w:pPr>
              <w:rPr>
                <w:rFonts w:ascii="Times New Roman" w:hAnsi="Times New Roman" w:cs="Times New Roman"/>
                <w:sz w:val="22"/>
              </w:rPr>
            </w:pPr>
          </w:p>
          <w:p w14:paraId="26549BAB" w14:textId="77777777" w:rsidR="00AE126F" w:rsidRDefault="00AE126F" w:rsidP="00265412">
            <w:pPr>
              <w:rPr>
                <w:rFonts w:ascii="Times New Roman" w:hAnsi="Times New Roman" w:cs="Times New Roman"/>
                <w:sz w:val="22"/>
              </w:rPr>
            </w:pPr>
          </w:p>
          <w:p w14:paraId="5D1ECF2A" w14:textId="77777777" w:rsidR="00AE126F" w:rsidRDefault="00AE126F" w:rsidP="00265412">
            <w:pPr>
              <w:rPr>
                <w:rFonts w:ascii="Times New Roman" w:hAnsi="Times New Roman" w:cs="Times New Roman"/>
                <w:sz w:val="22"/>
              </w:rPr>
            </w:pPr>
          </w:p>
          <w:p w14:paraId="19076068" w14:textId="77777777" w:rsidR="00AE126F" w:rsidRDefault="00AE126F" w:rsidP="00265412">
            <w:pPr>
              <w:rPr>
                <w:rFonts w:ascii="Times New Roman" w:hAnsi="Times New Roman" w:cs="Times New Roman"/>
                <w:sz w:val="22"/>
              </w:rPr>
            </w:pPr>
          </w:p>
          <w:p w14:paraId="6295525A" w14:textId="77777777" w:rsidR="00AE126F" w:rsidRDefault="00AE126F" w:rsidP="00265412">
            <w:pPr>
              <w:rPr>
                <w:rFonts w:ascii="Times New Roman" w:hAnsi="Times New Roman" w:cs="Times New Roman"/>
                <w:sz w:val="22"/>
              </w:rPr>
            </w:pPr>
          </w:p>
          <w:p w14:paraId="33966765" w14:textId="77777777" w:rsidR="00AE126F" w:rsidRDefault="00AE126F" w:rsidP="00265412">
            <w:pPr>
              <w:rPr>
                <w:rFonts w:ascii="Times New Roman" w:hAnsi="Times New Roman" w:cs="Times New Roman"/>
                <w:sz w:val="22"/>
              </w:rPr>
            </w:pPr>
          </w:p>
          <w:p w14:paraId="7C7A24BE" w14:textId="77777777" w:rsidR="00AE126F" w:rsidRDefault="00AE126F" w:rsidP="00265412">
            <w:pPr>
              <w:rPr>
                <w:rFonts w:ascii="Times New Roman" w:hAnsi="Times New Roman" w:cs="Times New Roman"/>
                <w:sz w:val="22"/>
              </w:rPr>
            </w:pPr>
          </w:p>
          <w:p w14:paraId="2FD56C45" w14:textId="01DE9327" w:rsidR="00AE126F" w:rsidRPr="00674BA2" w:rsidRDefault="00AE126F" w:rsidP="00265412">
            <w:pPr>
              <w:rPr>
                <w:rFonts w:ascii="Times New Roman" w:hAnsi="Times New Roman" w:cs="Times New Roman"/>
                <w:sz w:val="22"/>
              </w:rPr>
            </w:pPr>
            <w:r>
              <w:rPr>
                <w:rFonts w:ascii="Times New Roman" w:hAnsi="Times New Roman" w:cs="Times New Roman"/>
                <w:sz w:val="22"/>
              </w:rPr>
              <w:t>Müdürlük</w:t>
            </w:r>
          </w:p>
        </w:tc>
        <w:tc>
          <w:tcPr>
            <w:tcW w:w="2268" w:type="dxa"/>
          </w:tcPr>
          <w:p w14:paraId="29A764AA" w14:textId="706C519B" w:rsidR="00674BA2" w:rsidRPr="00674BA2" w:rsidRDefault="00674BA2" w:rsidP="00265412">
            <w:pPr>
              <w:rPr>
                <w:rFonts w:ascii="Times New Roman" w:hAnsi="Times New Roman" w:cs="Times New Roman"/>
                <w:sz w:val="22"/>
              </w:rPr>
            </w:pPr>
          </w:p>
        </w:tc>
      </w:tr>
    </w:tbl>
    <w:p w14:paraId="0C86D710" w14:textId="3F42E56E" w:rsidR="00E77630" w:rsidRDefault="00E77630" w:rsidP="00244084"/>
    <w:p w14:paraId="22D4F55F" w14:textId="77777777" w:rsidR="00AE126F" w:rsidRDefault="00AE126F" w:rsidP="00AE126F">
      <w:pPr>
        <w:tabs>
          <w:tab w:val="left" w:pos="7845"/>
        </w:tabs>
        <w:jc w:val="left"/>
      </w:pPr>
    </w:p>
    <w:p w14:paraId="55A6D0BD" w14:textId="77777777" w:rsidR="00AE126F" w:rsidRDefault="00AE126F" w:rsidP="00AE126F">
      <w:pPr>
        <w:tabs>
          <w:tab w:val="left" w:pos="7845"/>
        </w:tabs>
        <w:jc w:val="left"/>
      </w:pPr>
    </w:p>
    <w:tbl>
      <w:tblPr>
        <w:tblStyle w:val="TabloKlavuzu"/>
        <w:tblpPr w:leftFromText="141" w:rightFromText="141" w:vertAnchor="text" w:horzAnchor="margin" w:tblpX="137" w:tblpY="319"/>
        <w:tblW w:w="9781" w:type="dxa"/>
        <w:tblLook w:val="04A0" w:firstRow="1" w:lastRow="0" w:firstColumn="1" w:lastColumn="0" w:noHBand="0" w:noVBand="1"/>
      </w:tblPr>
      <w:tblGrid>
        <w:gridCol w:w="6095"/>
        <w:gridCol w:w="1418"/>
        <w:gridCol w:w="2268"/>
      </w:tblGrid>
      <w:tr w:rsidR="00AE126F" w:rsidRPr="00674BA2" w14:paraId="7297F013" w14:textId="77777777" w:rsidTr="005C1783">
        <w:tc>
          <w:tcPr>
            <w:tcW w:w="6095" w:type="dxa"/>
          </w:tcPr>
          <w:p w14:paraId="0ECCAF37" w14:textId="77777777" w:rsidR="00AE126F" w:rsidRPr="00AB19C7" w:rsidRDefault="00AE126F" w:rsidP="005C1783">
            <w:pPr>
              <w:jc w:val="center"/>
              <w:rPr>
                <w:rFonts w:cstheme="minorHAnsi"/>
                <w:b/>
                <w:sz w:val="22"/>
              </w:rPr>
            </w:pPr>
            <w:r w:rsidRPr="00AB19C7">
              <w:rPr>
                <w:rFonts w:cstheme="minorHAnsi"/>
                <w:b/>
                <w:sz w:val="22"/>
              </w:rPr>
              <w:lastRenderedPageBreak/>
              <w:t>İŞ AKIŞI</w:t>
            </w:r>
          </w:p>
        </w:tc>
        <w:tc>
          <w:tcPr>
            <w:tcW w:w="1418" w:type="dxa"/>
          </w:tcPr>
          <w:p w14:paraId="5D6A801C" w14:textId="77777777" w:rsidR="00AE126F" w:rsidRPr="00AB19C7" w:rsidRDefault="00AE126F" w:rsidP="005C1783">
            <w:pPr>
              <w:jc w:val="center"/>
              <w:rPr>
                <w:rFonts w:cstheme="minorHAnsi"/>
                <w:b/>
                <w:sz w:val="22"/>
              </w:rPr>
            </w:pPr>
            <w:r w:rsidRPr="00AB19C7">
              <w:rPr>
                <w:rFonts w:cstheme="minorHAnsi"/>
                <w:b/>
                <w:sz w:val="22"/>
              </w:rPr>
              <w:t>SORUMLU</w:t>
            </w:r>
          </w:p>
        </w:tc>
        <w:tc>
          <w:tcPr>
            <w:tcW w:w="2268" w:type="dxa"/>
          </w:tcPr>
          <w:p w14:paraId="59C195AD" w14:textId="77777777" w:rsidR="00AE126F" w:rsidRPr="00AB19C7" w:rsidRDefault="00AE126F" w:rsidP="005C1783">
            <w:pPr>
              <w:jc w:val="center"/>
              <w:rPr>
                <w:rFonts w:cstheme="minorHAnsi"/>
                <w:b/>
                <w:sz w:val="22"/>
              </w:rPr>
            </w:pPr>
            <w:r w:rsidRPr="00AB19C7">
              <w:rPr>
                <w:rFonts w:cstheme="minorHAnsi"/>
                <w:b/>
                <w:sz w:val="22"/>
              </w:rPr>
              <w:t>İLGİLİ DOKÜMAN</w:t>
            </w:r>
          </w:p>
        </w:tc>
      </w:tr>
      <w:tr w:rsidR="00AE126F" w:rsidRPr="00674BA2" w14:paraId="28BF0542" w14:textId="77777777" w:rsidTr="005C1783">
        <w:tc>
          <w:tcPr>
            <w:tcW w:w="6095" w:type="dxa"/>
          </w:tcPr>
          <w:p w14:paraId="49E20E20" w14:textId="53378ABE" w:rsidR="00AE126F" w:rsidRPr="00674BA2" w:rsidRDefault="00AE126F" w:rsidP="005C1783">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73600" behindDoc="0" locked="0" layoutInCell="1" allowOverlap="1" wp14:anchorId="5F0A6010" wp14:editId="14D28D38">
                      <wp:simplePos x="0" y="0"/>
                      <wp:positionH relativeFrom="column">
                        <wp:posOffset>3209925</wp:posOffset>
                      </wp:positionH>
                      <wp:positionV relativeFrom="paragraph">
                        <wp:posOffset>8686800</wp:posOffset>
                      </wp:positionV>
                      <wp:extent cx="1123950" cy="666750"/>
                      <wp:effectExtent l="19050" t="19050" r="38100" b="47625"/>
                      <wp:wrapNone/>
                      <wp:docPr id="14" name="Akış Çizelgesi: Bağlayıcı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66750"/>
                              </a:xfrm>
                              <a:prstGeom prst="flowChartConnector">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3EF2A138" w14:textId="77777777" w:rsidR="00AE126F" w:rsidRPr="006E561E" w:rsidRDefault="00AE126F" w:rsidP="00AE126F">
                                  <w:pPr>
                                    <w:jc w:val="center"/>
                                    <w:rPr>
                                      <w:b/>
                                    </w:rPr>
                                  </w:pPr>
                                </w:p>
                                <w:p w14:paraId="7D1FA586" w14:textId="77777777" w:rsidR="00AE126F" w:rsidRPr="006E561E" w:rsidRDefault="00AE126F" w:rsidP="00AE126F">
                                  <w:pPr>
                                    <w:jc w:val="center"/>
                                    <w:rPr>
                                      <w:b/>
                                    </w:rPr>
                                  </w:pPr>
                                  <w:r w:rsidRPr="006E561E">
                                    <w:rPr>
                                      <w:b/>
                                    </w:rPr>
                                    <w:t>Bitiş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A6010" id="Akış Çizelgesi: Bağlayıcı 14" o:spid="_x0000_s1033" type="#_x0000_t120" style="position:absolute;left:0;text-align:left;margin-left:252.75pt;margin-top:684pt;width:88.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" fillcolor="#4bacc6 [3208]" strokecolor="#f2f2f2 [3041]" strokeweight="3pt">
                      <v:shadow on="t" color="#205867 [1608]" opacity=".5" offset="1pt"/>
                      <v:textbox inset="0,0,0,0">
                        <w:txbxContent>
                          <w:p w14:paraId="3EF2A138" w14:textId="77777777" w:rsidR="00AE126F" w:rsidRPr="006E561E" w:rsidRDefault="00AE126F" w:rsidP="00AE126F">
                            <w:pPr>
                              <w:jc w:val="center"/>
                              <w:rPr>
                                <w:b/>
                              </w:rPr>
                            </w:pPr>
                          </w:p>
                          <w:p w14:paraId="7D1FA586" w14:textId="77777777" w:rsidR="00AE126F" w:rsidRPr="006E561E" w:rsidRDefault="00AE126F" w:rsidP="00AE126F">
                            <w:pPr>
                              <w:jc w:val="center"/>
                              <w:rPr>
                                <w:b/>
                              </w:rPr>
                            </w:pPr>
                            <w:r w:rsidRPr="006E561E">
                              <w:rPr>
                                <w:b/>
                              </w:rPr>
                              <w:t>Bitiş</w:t>
                            </w:r>
                          </w:p>
                        </w:txbxContent>
                      </v:textbox>
                    </v:shape>
                  </w:pict>
                </mc:Fallback>
              </mc:AlternateContent>
            </w:r>
          </w:p>
          <w:p w14:paraId="0044B9F8" w14:textId="7FCD70DB" w:rsidR="00AE126F" w:rsidRPr="00674BA2" w:rsidRDefault="00AE126F" w:rsidP="005C1783">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77696" behindDoc="0" locked="0" layoutInCell="1" allowOverlap="1" wp14:anchorId="4C2CCE25" wp14:editId="33F37AFB">
                      <wp:simplePos x="0" y="0"/>
                      <wp:positionH relativeFrom="column">
                        <wp:posOffset>-19685</wp:posOffset>
                      </wp:positionH>
                      <wp:positionV relativeFrom="paragraph">
                        <wp:posOffset>175260</wp:posOffset>
                      </wp:positionV>
                      <wp:extent cx="3777071" cy="390525"/>
                      <wp:effectExtent l="0" t="0" r="13970" b="28575"/>
                      <wp:wrapNone/>
                      <wp:docPr id="20" name="Akış Çizelgesi: İşle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071" cy="39052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28CAC15E" w14:textId="77777777" w:rsidR="00AE126F" w:rsidRPr="00CA2F14" w:rsidRDefault="00AE126F" w:rsidP="00AE126F">
                                  <w:pPr>
                                    <w:pStyle w:val="GvdeMetni"/>
                                    <w:jc w:val="center"/>
                                    <w:rPr>
                                      <w:rFonts w:asciiTheme="minorHAnsi" w:hAnsiTheme="minorHAnsi" w:cstheme="minorHAnsi"/>
                                      <w:b w:val="0"/>
                                    </w:rPr>
                                  </w:pPr>
                                  <w:r w:rsidRPr="00CA2F14">
                                    <w:rPr>
                                      <w:rFonts w:asciiTheme="minorHAnsi" w:hAnsiTheme="minorHAnsi" w:cstheme="minorHAnsi"/>
                                      <w:b w:val="0"/>
                                    </w:rPr>
                                    <w:t>Kurul kendi üyeleri arasından en az bir raportör seçer. Başkanın katılamadığı toplantılara başkan yardımcısı başkanlık eder.</w:t>
                                  </w:r>
                                </w:p>
                                <w:p w14:paraId="056906FF" w14:textId="77777777" w:rsidR="00AE126F" w:rsidRPr="00CA2F14" w:rsidRDefault="00AE126F" w:rsidP="00AE126F">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CE25" id="Akış Çizelgesi: İşlem 20" o:spid="_x0000_s1034" type="#_x0000_t109" style="position:absolute;left:0;text-align:left;margin-left:-1.55pt;margin-top:13.8pt;width:297.4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" fillcolor="white [3201]" strokecolor="black [3200]" strokeweight="2pt">
                      <v:textbox inset="0,0,0,0">
                        <w:txbxContent>
                          <w:p w14:paraId="28CAC15E" w14:textId="77777777" w:rsidR="00AE126F" w:rsidRPr="00CA2F14" w:rsidRDefault="00AE126F" w:rsidP="00AE126F">
                            <w:pPr>
                              <w:pStyle w:val="GvdeMetni"/>
                              <w:jc w:val="center"/>
                              <w:rPr>
                                <w:rFonts w:asciiTheme="minorHAnsi" w:hAnsiTheme="minorHAnsi" w:cstheme="minorHAnsi"/>
                                <w:b w:val="0"/>
                              </w:rPr>
                            </w:pPr>
                            <w:r w:rsidRPr="00CA2F14">
                              <w:rPr>
                                <w:rFonts w:asciiTheme="minorHAnsi" w:hAnsiTheme="minorHAnsi" w:cstheme="minorHAnsi"/>
                                <w:b w:val="0"/>
                              </w:rPr>
                              <w:t>Kurul kendi üyeleri arasından en az bir raportör seçer. Başkanın katılamadığı toplantılara başkan yardımcısı başkanlık eder.</w:t>
                            </w:r>
                          </w:p>
                          <w:p w14:paraId="056906FF" w14:textId="77777777" w:rsidR="00AE126F" w:rsidRPr="00CA2F14" w:rsidRDefault="00AE126F" w:rsidP="00AE126F">
                            <w:pPr>
                              <w:jc w:val="center"/>
                              <w:rPr>
                                <w:rFonts w:cstheme="minorHAnsi"/>
                              </w:rPr>
                            </w:pPr>
                          </w:p>
                        </w:txbxContent>
                      </v:textbox>
                    </v:shape>
                  </w:pict>
                </mc:Fallback>
              </mc:AlternateContent>
            </w:r>
          </w:p>
          <w:p w14:paraId="679F187D" w14:textId="01DA272F" w:rsidR="00AE126F" w:rsidRPr="00674BA2" w:rsidRDefault="00AE126F" w:rsidP="005C1783">
            <w:pPr>
              <w:rPr>
                <w:rFonts w:ascii="Times New Roman" w:hAnsi="Times New Roman" w:cs="Times New Roman"/>
                <w:sz w:val="22"/>
              </w:rPr>
            </w:pPr>
          </w:p>
          <w:p w14:paraId="5D7B527F" w14:textId="7BFF3191" w:rsidR="00AE126F" w:rsidRPr="00674BA2" w:rsidRDefault="00AE126F" w:rsidP="005C1783">
            <w:pPr>
              <w:rPr>
                <w:rFonts w:ascii="Times New Roman" w:hAnsi="Times New Roman" w:cs="Times New Roman"/>
                <w:sz w:val="22"/>
              </w:rPr>
            </w:pPr>
          </w:p>
          <w:p w14:paraId="5F18A741" w14:textId="642D56D1" w:rsidR="00AE126F" w:rsidRPr="00674BA2" w:rsidRDefault="00AE126F" w:rsidP="005C1783">
            <w:pPr>
              <w:rPr>
                <w:rFonts w:ascii="Times New Roman" w:hAnsi="Times New Roman" w:cs="Times New Roman"/>
                <w:sz w:val="22"/>
              </w:rPr>
            </w:pPr>
          </w:p>
          <w:p w14:paraId="4FD54FA4" w14:textId="420FDA23" w:rsidR="00AE126F" w:rsidRPr="00674BA2" w:rsidRDefault="00AE126F" w:rsidP="005C1783">
            <w:pPr>
              <w:rPr>
                <w:rFonts w:ascii="Times New Roman" w:hAnsi="Times New Roman" w:cs="Times New Roman"/>
                <w:sz w:val="22"/>
              </w:rPr>
            </w:pPr>
          </w:p>
          <w:p w14:paraId="455D170D" w14:textId="609FA328" w:rsidR="00AE126F" w:rsidRPr="00674BA2" w:rsidRDefault="00AE126F" w:rsidP="005C1783">
            <w:pPr>
              <w:rPr>
                <w:rFonts w:ascii="Times New Roman" w:hAnsi="Times New Roman" w:cs="Times New Roman"/>
                <w:sz w:val="22"/>
              </w:rPr>
            </w:pPr>
          </w:p>
          <w:p w14:paraId="1F4A2AB6" w14:textId="7957DFDA" w:rsidR="00AE126F" w:rsidRPr="00674BA2" w:rsidRDefault="00AE126F" w:rsidP="005C1783">
            <w:pPr>
              <w:rPr>
                <w:rFonts w:ascii="Times New Roman" w:hAnsi="Times New Roman" w:cs="Times New Roman"/>
                <w:sz w:val="22"/>
              </w:rPr>
            </w:pPr>
          </w:p>
          <w:p w14:paraId="7B554B8D" w14:textId="206AAE33" w:rsidR="00AE126F" w:rsidRPr="00674BA2" w:rsidRDefault="00AE126F" w:rsidP="005C1783">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78720" behindDoc="0" locked="0" layoutInCell="1" allowOverlap="1" wp14:anchorId="4097EFDF" wp14:editId="3D2A5163">
                      <wp:simplePos x="0" y="0"/>
                      <wp:positionH relativeFrom="column">
                        <wp:posOffset>-29210</wp:posOffset>
                      </wp:positionH>
                      <wp:positionV relativeFrom="paragraph">
                        <wp:posOffset>93345</wp:posOffset>
                      </wp:positionV>
                      <wp:extent cx="3776708" cy="552450"/>
                      <wp:effectExtent l="0" t="0" r="14605" b="19050"/>
                      <wp:wrapNone/>
                      <wp:docPr id="21" name="Akış Çizelgesi: İşle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6708" cy="552450"/>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4FA87144" w14:textId="77777777" w:rsidR="00AE126F" w:rsidRPr="00CA2F14" w:rsidRDefault="00AE126F" w:rsidP="00AE126F">
                                  <w:pPr>
                                    <w:pStyle w:val="GvdeMetni"/>
                                    <w:jc w:val="center"/>
                                    <w:rPr>
                                      <w:rFonts w:asciiTheme="minorHAnsi" w:hAnsiTheme="minorHAnsi" w:cstheme="minorHAnsi"/>
                                      <w:b w:val="0"/>
                                    </w:rPr>
                                  </w:pPr>
                                  <w:r w:rsidRPr="00CA2F14">
                                    <w:rPr>
                                      <w:rFonts w:asciiTheme="minorHAnsi" w:hAnsiTheme="minorHAnsi" w:cstheme="minorHAnsi"/>
                                      <w:b w:val="0"/>
                                    </w:rPr>
                                    <w:t>Kurul kararları tavsiye niteliğindedir. Kurul kararları, Yönetim Kurulunun, birim kurulunun /birim yönetim kurulunun üyelerinin bilgisine sunulur ve bu kurullarda tartışılır.</w:t>
                                  </w:r>
                                </w:p>
                                <w:p w14:paraId="0C0E1453" w14:textId="77777777" w:rsidR="00AE126F" w:rsidRPr="00CA2F14" w:rsidRDefault="00AE126F" w:rsidP="00AE126F">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7EFDF" id="Akış Çizelgesi: İşlem 21" o:spid="_x0000_s1035" type="#_x0000_t109" style="position:absolute;left:0;text-align:left;margin-left:-2.3pt;margin-top:7.35pt;width:297.4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" fillcolor="white [3201]" strokecolor="black [3200]" strokeweight="2pt">
                      <v:textbox inset="0,0,0,0">
                        <w:txbxContent>
                          <w:p w14:paraId="4FA87144" w14:textId="77777777" w:rsidR="00AE126F" w:rsidRPr="00CA2F14" w:rsidRDefault="00AE126F" w:rsidP="00AE126F">
                            <w:pPr>
                              <w:pStyle w:val="GvdeMetni"/>
                              <w:jc w:val="center"/>
                              <w:rPr>
                                <w:rFonts w:asciiTheme="minorHAnsi" w:hAnsiTheme="minorHAnsi" w:cstheme="minorHAnsi"/>
                                <w:b w:val="0"/>
                              </w:rPr>
                            </w:pPr>
                            <w:r w:rsidRPr="00CA2F14">
                              <w:rPr>
                                <w:rFonts w:asciiTheme="minorHAnsi" w:hAnsiTheme="minorHAnsi" w:cstheme="minorHAnsi"/>
                                <w:b w:val="0"/>
                              </w:rPr>
                              <w:t>Kurul kararları tavsiye niteliğindedir. Kurul kararları, Yönetim Kurulunun, birim kurulunun /birim yönetim kurulunun üyelerinin bilgisine sunulur ve bu kurullarda tartışılır.</w:t>
                            </w:r>
                          </w:p>
                          <w:p w14:paraId="0C0E1453" w14:textId="77777777" w:rsidR="00AE126F" w:rsidRPr="00CA2F14" w:rsidRDefault="00AE126F" w:rsidP="00AE126F">
                            <w:pPr>
                              <w:jc w:val="center"/>
                              <w:rPr>
                                <w:rFonts w:cstheme="minorHAnsi"/>
                              </w:rPr>
                            </w:pPr>
                          </w:p>
                        </w:txbxContent>
                      </v:textbox>
                    </v:shape>
                  </w:pict>
                </mc:Fallback>
              </mc:AlternateContent>
            </w:r>
          </w:p>
          <w:p w14:paraId="12404C59" w14:textId="241B638A" w:rsidR="00AE126F" w:rsidRPr="00674BA2" w:rsidRDefault="00AE126F" w:rsidP="005C1783">
            <w:pPr>
              <w:rPr>
                <w:rFonts w:ascii="Times New Roman" w:hAnsi="Times New Roman" w:cs="Times New Roman"/>
                <w:sz w:val="22"/>
              </w:rPr>
            </w:pPr>
          </w:p>
          <w:p w14:paraId="47BDAA01" w14:textId="0B350569" w:rsidR="00AE126F" w:rsidRPr="00674BA2" w:rsidRDefault="00AE126F" w:rsidP="005C1783">
            <w:pPr>
              <w:rPr>
                <w:rFonts w:ascii="Times New Roman" w:hAnsi="Times New Roman" w:cs="Times New Roman"/>
                <w:sz w:val="22"/>
              </w:rPr>
            </w:pPr>
          </w:p>
          <w:p w14:paraId="522FC0A1" w14:textId="133C5124" w:rsidR="00AE126F" w:rsidRPr="00674BA2" w:rsidRDefault="00AE126F" w:rsidP="005C1783">
            <w:pPr>
              <w:rPr>
                <w:rFonts w:ascii="Times New Roman" w:hAnsi="Times New Roman" w:cs="Times New Roman"/>
                <w:sz w:val="22"/>
              </w:rPr>
            </w:pPr>
          </w:p>
          <w:p w14:paraId="0CFDB948" w14:textId="1CF633F4" w:rsidR="00AE126F" w:rsidRPr="00674BA2" w:rsidRDefault="00AE126F" w:rsidP="005C1783">
            <w:pPr>
              <w:rPr>
                <w:rFonts w:ascii="Times New Roman" w:hAnsi="Times New Roman" w:cs="Times New Roman"/>
                <w:sz w:val="22"/>
              </w:rPr>
            </w:pPr>
          </w:p>
          <w:p w14:paraId="7CB9BBFF" w14:textId="48AD9BB6" w:rsidR="00AE126F" w:rsidRDefault="00AE126F" w:rsidP="005C1783">
            <w:pPr>
              <w:rPr>
                <w:rFonts w:ascii="Times New Roman" w:hAnsi="Times New Roman" w:cs="Times New Roman"/>
                <w:sz w:val="22"/>
              </w:rPr>
            </w:pPr>
          </w:p>
          <w:p w14:paraId="7C6E125B" w14:textId="6EB4ABB3" w:rsidR="00AE126F" w:rsidRDefault="00AE126F" w:rsidP="005C1783">
            <w:pPr>
              <w:rPr>
                <w:rFonts w:ascii="Times New Roman" w:hAnsi="Times New Roman" w:cs="Times New Roman"/>
                <w:sz w:val="22"/>
              </w:rPr>
            </w:pPr>
          </w:p>
          <w:p w14:paraId="25C31C7B" w14:textId="3F447E29" w:rsidR="00AE126F" w:rsidRDefault="00AE126F" w:rsidP="005C1783">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79744" behindDoc="0" locked="0" layoutInCell="1" allowOverlap="1" wp14:anchorId="0DDA4BF9" wp14:editId="1B88AF4C">
                      <wp:simplePos x="0" y="0"/>
                      <wp:positionH relativeFrom="column">
                        <wp:posOffset>-19685</wp:posOffset>
                      </wp:positionH>
                      <wp:positionV relativeFrom="paragraph">
                        <wp:posOffset>191770</wp:posOffset>
                      </wp:positionV>
                      <wp:extent cx="3763010" cy="889635"/>
                      <wp:effectExtent l="0" t="0" r="27940" b="24765"/>
                      <wp:wrapNone/>
                      <wp:docPr id="22" name="Akış Çizelgesi: İşle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010" cy="889635"/>
                              </a:xfrm>
                              <a:prstGeom prst="flowChartProcess">
                                <a:avLst/>
                              </a:prstGeom>
                              <a:ln>
                                <a:headEnd/>
                                <a:tailEnd/>
                              </a:ln>
                            </wps:spPr>
                            <wps:style>
                              <a:lnRef idx="2">
                                <a:schemeClr val="dk1"/>
                              </a:lnRef>
                              <a:fillRef idx="1">
                                <a:schemeClr val="lt1"/>
                              </a:fillRef>
                              <a:effectRef idx="0">
                                <a:schemeClr val="dk1"/>
                              </a:effectRef>
                              <a:fontRef idx="minor">
                                <a:schemeClr val="dk1"/>
                              </a:fontRef>
                            </wps:style>
                            <wps:txbx>
                              <w:txbxContent>
                                <w:p w14:paraId="7627DEB6" w14:textId="77777777" w:rsidR="00AE126F" w:rsidRPr="006F0381" w:rsidRDefault="00AE126F" w:rsidP="00AE126F">
                                  <w:pPr>
                                    <w:pStyle w:val="GvdeMetni"/>
                                    <w:jc w:val="center"/>
                                    <w:rPr>
                                      <w:rFonts w:asciiTheme="minorHAnsi" w:hAnsiTheme="minorHAnsi" w:cstheme="minorHAnsi"/>
                                      <w:b w:val="0"/>
                                    </w:rPr>
                                  </w:pPr>
                                  <w:r w:rsidRPr="006F0381">
                                    <w:rPr>
                                      <w:rFonts w:asciiTheme="minorHAnsi" w:hAnsiTheme="minorHAnsi" w:cstheme="minorHAnsi"/>
                                      <w:b w:val="0"/>
                                    </w:rPr>
                                    <w:t xml:space="preserve">Birimlerin danışma kurullarının faaliyetleri /kararları her yıl rapor haline getirilerek en geç Kasım ayı sonuna kadar Rektörlüğe iletilir. Genel Sekreterlik bütün birimlerden gelen raporları dikkate alarak genel bir faaliyet raporu hazırlar ve en geç </w:t>
                                  </w:r>
                                  <w:proofErr w:type="gramStart"/>
                                  <w:r w:rsidRPr="006F0381">
                                    <w:rPr>
                                      <w:rFonts w:asciiTheme="minorHAnsi" w:hAnsiTheme="minorHAnsi" w:cstheme="minorHAnsi"/>
                                      <w:b w:val="0"/>
                                    </w:rPr>
                                    <w:t>Aralık</w:t>
                                  </w:r>
                                  <w:proofErr w:type="gramEnd"/>
                                  <w:r w:rsidRPr="006F0381">
                                    <w:rPr>
                                      <w:rFonts w:asciiTheme="minorHAnsi" w:hAnsiTheme="minorHAnsi" w:cstheme="minorHAnsi"/>
                                      <w:b w:val="0"/>
                                    </w:rPr>
                                    <w:t xml:space="preserve"> ayının sonuna kadar Yükseköğretim Kuruluna iletir.</w:t>
                                  </w:r>
                                </w:p>
                                <w:p w14:paraId="7297D098" w14:textId="77777777" w:rsidR="00AE126F" w:rsidRPr="006F0381" w:rsidRDefault="00AE126F" w:rsidP="00AE126F">
                                  <w:pPr>
                                    <w:jc w:val="center"/>
                                    <w:rPr>
                                      <w:rFonts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4BF9" id="Akış Çizelgesi: İşlem 22" o:spid="_x0000_s1036" type="#_x0000_t109" style="position:absolute;left:0;text-align:left;margin-left:-1.55pt;margin-top:15.1pt;width:296.3pt;height:7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" fillcolor="white [3201]" strokecolor="black [3200]" strokeweight="2pt">
                      <v:textbox inset="0,0,0,0">
                        <w:txbxContent>
                          <w:p w14:paraId="7627DEB6" w14:textId="77777777" w:rsidR="00AE126F" w:rsidRPr="006F0381" w:rsidRDefault="00AE126F" w:rsidP="00AE126F">
                            <w:pPr>
                              <w:pStyle w:val="GvdeMetni"/>
                              <w:jc w:val="center"/>
                              <w:rPr>
                                <w:rFonts w:asciiTheme="minorHAnsi" w:hAnsiTheme="minorHAnsi" w:cstheme="minorHAnsi"/>
                                <w:b w:val="0"/>
                              </w:rPr>
                            </w:pPr>
                            <w:r w:rsidRPr="006F0381">
                              <w:rPr>
                                <w:rFonts w:asciiTheme="minorHAnsi" w:hAnsiTheme="minorHAnsi" w:cstheme="minorHAnsi"/>
                                <w:b w:val="0"/>
                              </w:rPr>
                              <w:t xml:space="preserve">Birimlerin danışma kurullarının faaliyetleri /kararları her yıl rapor haline getirilerek en geç Kasım ayı sonuna kadar Rektörlüğe iletilir. Genel Sekreterlik bütün birimlerden gelen raporları dikkate alarak genel bir faaliyet raporu hazırlar ve en geç </w:t>
                            </w:r>
                            <w:proofErr w:type="gramStart"/>
                            <w:r w:rsidRPr="006F0381">
                              <w:rPr>
                                <w:rFonts w:asciiTheme="minorHAnsi" w:hAnsiTheme="minorHAnsi" w:cstheme="minorHAnsi"/>
                                <w:b w:val="0"/>
                              </w:rPr>
                              <w:t>Aralık</w:t>
                            </w:r>
                            <w:proofErr w:type="gramEnd"/>
                            <w:r w:rsidRPr="006F0381">
                              <w:rPr>
                                <w:rFonts w:asciiTheme="minorHAnsi" w:hAnsiTheme="minorHAnsi" w:cstheme="minorHAnsi"/>
                                <w:b w:val="0"/>
                              </w:rPr>
                              <w:t xml:space="preserve"> ayının sonuna kadar Yükseköğretim Kuruluna iletir.</w:t>
                            </w:r>
                          </w:p>
                          <w:p w14:paraId="7297D098" w14:textId="77777777" w:rsidR="00AE126F" w:rsidRPr="006F0381" w:rsidRDefault="00AE126F" w:rsidP="00AE126F">
                            <w:pPr>
                              <w:jc w:val="center"/>
                              <w:rPr>
                                <w:rFonts w:cstheme="minorHAnsi"/>
                              </w:rPr>
                            </w:pPr>
                          </w:p>
                        </w:txbxContent>
                      </v:textbox>
                    </v:shape>
                  </w:pict>
                </mc:Fallback>
              </mc:AlternateContent>
            </w:r>
          </w:p>
          <w:p w14:paraId="4928520E" w14:textId="70458581" w:rsidR="00AE126F" w:rsidRDefault="00AE126F" w:rsidP="005C1783">
            <w:pPr>
              <w:rPr>
                <w:rFonts w:ascii="Times New Roman" w:hAnsi="Times New Roman" w:cs="Times New Roman"/>
                <w:sz w:val="22"/>
              </w:rPr>
            </w:pPr>
          </w:p>
          <w:p w14:paraId="2AE0C5D8" w14:textId="20A4324F" w:rsidR="00AE126F" w:rsidRDefault="00AE126F" w:rsidP="005C1783">
            <w:pPr>
              <w:rPr>
                <w:rFonts w:ascii="Times New Roman" w:hAnsi="Times New Roman" w:cs="Times New Roman"/>
                <w:sz w:val="22"/>
              </w:rPr>
            </w:pPr>
          </w:p>
          <w:p w14:paraId="0C12B262" w14:textId="098F38A4" w:rsidR="00AE126F" w:rsidRDefault="00AE126F" w:rsidP="005C1783">
            <w:pPr>
              <w:rPr>
                <w:rFonts w:ascii="Times New Roman" w:hAnsi="Times New Roman" w:cs="Times New Roman"/>
                <w:sz w:val="22"/>
              </w:rPr>
            </w:pPr>
          </w:p>
          <w:p w14:paraId="445214F2" w14:textId="1F19D3CB" w:rsidR="00AE126F" w:rsidRDefault="00AE126F" w:rsidP="005C1783">
            <w:pPr>
              <w:rPr>
                <w:rFonts w:ascii="Times New Roman" w:hAnsi="Times New Roman" w:cs="Times New Roman"/>
                <w:sz w:val="22"/>
              </w:rPr>
            </w:pPr>
          </w:p>
          <w:p w14:paraId="1BFA5C5C" w14:textId="137FB7FF" w:rsidR="00AE126F" w:rsidRDefault="00AE126F" w:rsidP="005C1783">
            <w:pPr>
              <w:rPr>
                <w:rFonts w:ascii="Times New Roman" w:hAnsi="Times New Roman" w:cs="Times New Roman"/>
                <w:sz w:val="22"/>
              </w:rPr>
            </w:pPr>
          </w:p>
          <w:p w14:paraId="6EB60418" w14:textId="5FA01051" w:rsidR="00AE126F" w:rsidRDefault="00AE126F" w:rsidP="005C1783">
            <w:pPr>
              <w:rPr>
                <w:rFonts w:ascii="Times New Roman" w:hAnsi="Times New Roman" w:cs="Times New Roman"/>
                <w:sz w:val="22"/>
              </w:rPr>
            </w:pPr>
          </w:p>
          <w:p w14:paraId="57C80248" w14:textId="789B08FA" w:rsidR="00AE126F" w:rsidRDefault="00AE126F" w:rsidP="005C1783">
            <w:pPr>
              <w:rPr>
                <w:rFonts w:ascii="Times New Roman" w:hAnsi="Times New Roman" w:cs="Times New Roman"/>
                <w:sz w:val="22"/>
              </w:rPr>
            </w:pPr>
          </w:p>
          <w:p w14:paraId="2F0C5DD9" w14:textId="7CC9481E" w:rsidR="00AE126F" w:rsidRDefault="00AE126F" w:rsidP="005C1783">
            <w:pPr>
              <w:rPr>
                <w:rFonts w:ascii="Times New Roman" w:hAnsi="Times New Roman" w:cs="Times New Roman"/>
                <w:sz w:val="22"/>
              </w:rPr>
            </w:pPr>
          </w:p>
          <w:p w14:paraId="08791192" w14:textId="77A6A80B" w:rsidR="00AE126F" w:rsidRDefault="00AE126F" w:rsidP="005C1783">
            <w:pPr>
              <w:rPr>
                <w:rFonts w:ascii="Times New Roman" w:hAnsi="Times New Roman" w:cs="Times New Roman"/>
                <w:sz w:val="22"/>
              </w:rPr>
            </w:pPr>
          </w:p>
          <w:p w14:paraId="27A3C94F" w14:textId="18E9F5EA" w:rsidR="00AE126F" w:rsidRDefault="00AE126F" w:rsidP="005C1783">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80768" behindDoc="0" locked="0" layoutInCell="1" allowOverlap="1" wp14:anchorId="682CD583" wp14:editId="1216E55E">
                      <wp:simplePos x="0" y="0"/>
                      <wp:positionH relativeFrom="column">
                        <wp:posOffset>1431290</wp:posOffset>
                      </wp:positionH>
                      <wp:positionV relativeFrom="paragraph">
                        <wp:posOffset>94615</wp:posOffset>
                      </wp:positionV>
                      <wp:extent cx="800100" cy="489858"/>
                      <wp:effectExtent l="0" t="0" r="19050" b="24765"/>
                      <wp:wrapNone/>
                      <wp:docPr id="23" name="Oval 23"/>
                      <wp:cNvGraphicFramePr/>
                      <a:graphic xmlns:a="http://schemas.openxmlformats.org/drawingml/2006/main">
                        <a:graphicData uri="http://schemas.microsoft.com/office/word/2010/wordprocessingShape">
                          <wps:wsp>
                            <wps:cNvSpPr/>
                            <wps:spPr>
                              <a:xfrm>
                                <a:off x="0" y="0"/>
                                <a:ext cx="800100" cy="489858"/>
                              </a:xfrm>
                              <a:prstGeom prst="ellipse">
                                <a:avLst/>
                              </a:prstGeom>
                            </wps:spPr>
                            <wps:style>
                              <a:lnRef idx="2">
                                <a:schemeClr val="dk1"/>
                              </a:lnRef>
                              <a:fillRef idx="1">
                                <a:schemeClr val="lt1"/>
                              </a:fillRef>
                              <a:effectRef idx="0">
                                <a:schemeClr val="dk1"/>
                              </a:effectRef>
                              <a:fontRef idx="minor">
                                <a:schemeClr val="dk1"/>
                              </a:fontRef>
                            </wps:style>
                            <wps:txbx>
                              <w:txbxContent>
                                <w:p w14:paraId="020177A9" w14:textId="77777777" w:rsidR="00AE126F" w:rsidRDefault="00AE126F" w:rsidP="00AE126F">
                                  <w:pPr>
                                    <w:jc w:val="center"/>
                                  </w:pPr>
                                  <w:r>
                                    <w:t>Bitiş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2CD583" id="Oval 23" o:spid="_x0000_s1037" style="position:absolute;left:0;text-align:left;margin-left:112.7pt;margin-top:7.45pt;width:63pt;height:3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" fillcolor="white [3201]" strokecolor="black [3200]" strokeweight="2pt">
                      <v:textbox>
                        <w:txbxContent>
                          <w:p w14:paraId="020177A9" w14:textId="77777777" w:rsidR="00AE126F" w:rsidRDefault="00AE126F" w:rsidP="00AE126F">
                            <w:pPr>
                              <w:jc w:val="center"/>
                            </w:pPr>
                            <w:r>
                              <w:t>Bitiş</w:t>
                            </w:r>
                          </w:p>
                        </w:txbxContent>
                      </v:textbox>
                    </v:oval>
                  </w:pict>
                </mc:Fallback>
              </mc:AlternateContent>
            </w:r>
          </w:p>
          <w:p w14:paraId="516EA92D" w14:textId="23BD82B7" w:rsidR="00AE126F" w:rsidRDefault="00AE126F" w:rsidP="005C1783">
            <w:pPr>
              <w:rPr>
                <w:rFonts w:ascii="Times New Roman" w:hAnsi="Times New Roman" w:cs="Times New Roman"/>
                <w:sz w:val="22"/>
              </w:rPr>
            </w:pPr>
          </w:p>
          <w:p w14:paraId="1D5CF625" w14:textId="272C03CA" w:rsidR="00AE126F" w:rsidRDefault="00AE126F" w:rsidP="005C1783">
            <w:pPr>
              <w:rPr>
                <w:rFonts w:ascii="Times New Roman" w:hAnsi="Times New Roman" w:cs="Times New Roman"/>
                <w:sz w:val="22"/>
              </w:rPr>
            </w:pPr>
          </w:p>
          <w:p w14:paraId="125BB845" w14:textId="2A2C514F" w:rsidR="00AE126F" w:rsidRDefault="00AE126F" w:rsidP="005C1783">
            <w:pPr>
              <w:rPr>
                <w:rFonts w:ascii="Times New Roman" w:hAnsi="Times New Roman" w:cs="Times New Roman"/>
                <w:sz w:val="22"/>
              </w:rPr>
            </w:pPr>
          </w:p>
          <w:p w14:paraId="63B8E5D6" w14:textId="2253A7CA" w:rsidR="00AE126F" w:rsidRDefault="00AE126F" w:rsidP="005C1783">
            <w:pPr>
              <w:rPr>
                <w:rFonts w:ascii="Times New Roman" w:hAnsi="Times New Roman" w:cs="Times New Roman"/>
                <w:sz w:val="22"/>
              </w:rPr>
            </w:pPr>
          </w:p>
          <w:p w14:paraId="47563A7A" w14:textId="6E3016A4" w:rsidR="00AE126F" w:rsidRDefault="00AE126F" w:rsidP="005C1783">
            <w:pPr>
              <w:rPr>
                <w:rFonts w:ascii="Times New Roman" w:hAnsi="Times New Roman" w:cs="Times New Roman"/>
                <w:sz w:val="22"/>
              </w:rPr>
            </w:pPr>
          </w:p>
          <w:p w14:paraId="520E3E33" w14:textId="6E419619" w:rsidR="00AE126F" w:rsidRDefault="00AE126F" w:rsidP="005C1783">
            <w:pPr>
              <w:rPr>
                <w:rFonts w:ascii="Times New Roman" w:hAnsi="Times New Roman" w:cs="Times New Roman"/>
                <w:sz w:val="22"/>
              </w:rPr>
            </w:pPr>
          </w:p>
          <w:p w14:paraId="0775093E" w14:textId="35E41FD8" w:rsidR="00AE126F" w:rsidRDefault="00AE126F" w:rsidP="005C1783">
            <w:pPr>
              <w:rPr>
                <w:rFonts w:ascii="Times New Roman" w:hAnsi="Times New Roman" w:cs="Times New Roman"/>
                <w:sz w:val="22"/>
              </w:rPr>
            </w:pPr>
          </w:p>
          <w:p w14:paraId="2FF0336A" w14:textId="390C8979" w:rsidR="00AE126F" w:rsidRDefault="00AE126F" w:rsidP="005C1783">
            <w:pPr>
              <w:rPr>
                <w:rFonts w:ascii="Times New Roman" w:hAnsi="Times New Roman" w:cs="Times New Roman"/>
                <w:sz w:val="22"/>
              </w:rPr>
            </w:pPr>
          </w:p>
          <w:p w14:paraId="2CF14393" w14:textId="754A7FC9" w:rsidR="00AE126F" w:rsidRPr="00674BA2" w:rsidRDefault="00AE126F" w:rsidP="005C1783">
            <w:pPr>
              <w:rPr>
                <w:rFonts w:ascii="Times New Roman" w:hAnsi="Times New Roman" w:cs="Times New Roman"/>
                <w:sz w:val="22"/>
              </w:rPr>
            </w:pPr>
          </w:p>
          <w:p w14:paraId="3EBA1E9E" w14:textId="003F569A" w:rsidR="00AE126F" w:rsidRPr="00674BA2" w:rsidRDefault="00AE126F" w:rsidP="005C1783">
            <w:pPr>
              <w:rPr>
                <w:rFonts w:ascii="Times New Roman" w:hAnsi="Times New Roman" w:cs="Times New Roman"/>
                <w:sz w:val="22"/>
              </w:rPr>
            </w:pPr>
          </w:p>
          <w:p w14:paraId="0535606E" w14:textId="77777777" w:rsidR="00AE126F" w:rsidRPr="00674BA2" w:rsidRDefault="00AE126F" w:rsidP="005C1783">
            <w:pPr>
              <w:rPr>
                <w:rFonts w:ascii="Times New Roman" w:hAnsi="Times New Roman" w:cs="Times New Roman"/>
                <w:sz w:val="22"/>
              </w:rPr>
            </w:pPr>
          </w:p>
          <w:p w14:paraId="6BC104F2" w14:textId="77777777" w:rsidR="00AE126F" w:rsidRPr="00674BA2" w:rsidRDefault="00AE126F" w:rsidP="005C1783">
            <w:pPr>
              <w:rPr>
                <w:rFonts w:ascii="Times New Roman" w:hAnsi="Times New Roman" w:cs="Times New Roman"/>
                <w:sz w:val="22"/>
              </w:rPr>
            </w:pPr>
          </w:p>
          <w:p w14:paraId="66E79F77" w14:textId="77777777" w:rsidR="00AE126F" w:rsidRPr="00674BA2" w:rsidRDefault="00AE126F" w:rsidP="005C1783">
            <w:pPr>
              <w:rPr>
                <w:rFonts w:ascii="Times New Roman" w:hAnsi="Times New Roman" w:cs="Times New Roman"/>
                <w:sz w:val="22"/>
              </w:rPr>
            </w:pPr>
          </w:p>
        </w:tc>
        <w:tc>
          <w:tcPr>
            <w:tcW w:w="1418" w:type="dxa"/>
          </w:tcPr>
          <w:p w14:paraId="3D3A19F8" w14:textId="77777777" w:rsidR="00AE126F" w:rsidRDefault="00AE126F" w:rsidP="005C1783">
            <w:pPr>
              <w:rPr>
                <w:rFonts w:ascii="Times New Roman" w:hAnsi="Times New Roman" w:cs="Times New Roman"/>
                <w:sz w:val="22"/>
              </w:rPr>
            </w:pPr>
          </w:p>
          <w:p w14:paraId="05A148DB" w14:textId="77777777" w:rsidR="00AE126F" w:rsidRDefault="00AE126F" w:rsidP="005C1783">
            <w:pPr>
              <w:rPr>
                <w:rFonts w:ascii="Times New Roman" w:hAnsi="Times New Roman" w:cs="Times New Roman"/>
                <w:sz w:val="22"/>
              </w:rPr>
            </w:pPr>
          </w:p>
          <w:p w14:paraId="71A089A1" w14:textId="77777777" w:rsidR="00AE126F" w:rsidRDefault="00AE126F" w:rsidP="005C1783">
            <w:pPr>
              <w:rPr>
                <w:rFonts w:ascii="Times New Roman" w:hAnsi="Times New Roman" w:cs="Times New Roman"/>
                <w:sz w:val="22"/>
              </w:rPr>
            </w:pPr>
          </w:p>
          <w:p w14:paraId="6BF0DBED" w14:textId="77777777" w:rsidR="00AE126F" w:rsidRDefault="00AE126F" w:rsidP="005C1783">
            <w:pPr>
              <w:rPr>
                <w:rFonts w:ascii="Times New Roman" w:hAnsi="Times New Roman" w:cs="Times New Roman"/>
                <w:sz w:val="22"/>
              </w:rPr>
            </w:pPr>
          </w:p>
          <w:p w14:paraId="2543AC59" w14:textId="77777777" w:rsidR="00AE126F" w:rsidRDefault="00AE126F" w:rsidP="005C1783">
            <w:pPr>
              <w:rPr>
                <w:rFonts w:ascii="Times New Roman" w:hAnsi="Times New Roman" w:cs="Times New Roman"/>
                <w:sz w:val="22"/>
              </w:rPr>
            </w:pPr>
          </w:p>
          <w:p w14:paraId="5D5744E5" w14:textId="77777777" w:rsidR="00AE126F" w:rsidRDefault="00AE126F" w:rsidP="005C1783">
            <w:pPr>
              <w:rPr>
                <w:rFonts w:ascii="Times New Roman" w:hAnsi="Times New Roman" w:cs="Times New Roman"/>
                <w:sz w:val="22"/>
              </w:rPr>
            </w:pPr>
          </w:p>
          <w:p w14:paraId="7144C54E" w14:textId="77777777" w:rsidR="00AE126F" w:rsidRDefault="00AE126F" w:rsidP="005C1783">
            <w:pPr>
              <w:rPr>
                <w:rFonts w:ascii="Times New Roman" w:hAnsi="Times New Roman" w:cs="Times New Roman"/>
                <w:sz w:val="22"/>
              </w:rPr>
            </w:pPr>
          </w:p>
          <w:p w14:paraId="49EBBC6F" w14:textId="77777777" w:rsidR="00AE126F" w:rsidRDefault="00AE126F" w:rsidP="005C1783">
            <w:pPr>
              <w:rPr>
                <w:rFonts w:ascii="Times New Roman" w:hAnsi="Times New Roman" w:cs="Times New Roman"/>
                <w:sz w:val="22"/>
              </w:rPr>
            </w:pPr>
          </w:p>
          <w:p w14:paraId="2F472B95" w14:textId="77777777" w:rsidR="00AE126F" w:rsidRDefault="00AE126F" w:rsidP="005C1783">
            <w:pPr>
              <w:rPr>
                <w:rFonts w:ascii="Times New Roman" w:hAnsi="Times New Roman" w:cs="Times New Roman"/>
                <w:sz w:val="22"/>
              </w:rPr>
            </w:pPr>
          </w:p>
          <w:p w14:paraId="6DEB1BE7" w14:textId="77777777" w:rsidR="00AE126F" w:rsidRDefault="00AE126F" w:rsidP="005C1783">
            <w:pPr>
              <w:rPr>
                <w:rFonts w:ascii="Times New Roman" w:hAnsi="Times New Roman" w:cs="Times New Roman"/>
                <w:sz w:val="22"/>
              </w:rPr>
            </w:pPr>
          </w:p>
          <w:p w14:paraId="0F0BF609" w14:textId="77777777" w:rsidR="00AE126F" w:rsidRDefault="00AE126F" w:rsidP="005C1783">
            <w:pPr>
              <w:rPr>
                <w:rFonts w:ascii="Times New Roman" w:hAnsi="Times New Roman" w:cs="Times New Roman"/>
                <w:sz w:val="22"/>
              </w:rPr>
            </w:pPr>
          </w:p>
          <w:p w14:paraId="32A3C35B" w14:textId="77777777" w:rsidR="00AE126F" w:rsidRDefault="00AE126F" w:rsidP="005C1783">
            <w:pPr>
              <w:rPr>
                <w:rFonts w:ascii="Times New Roman" w:hAnsi="Times New Roman" w:cs="Times New Roman"/>
                <w:sz w:val="22"/>
              </w:rPr>
            </w:pPr>
          </w:p>
          <w:p w14:paraId="06040FC9" w14:textId="77777777" w:rsidR="00AE126F" w:rsidRDefault="00AE126F" w:rsidP="005C1783">
            <w:pPr>
              <w:rPr>
                <w:rFonts w:ascii="Times New Roman" w:hAnsi="Times New Roman" w:cs="Times New Roman"/>
                <w:sz w:val="22"/>
              </w:rPr>
            </w:pPr>
          </w:p>
          <w:p w14:paraId="5EDD7344" w14:textId="4F8A419D" w:rsidR="00AE126F" w:rsidRPr="00674BA2" w:rsidRDefault="00AE126F" w:rsidP="005C1783">
            <w:pPr>
              <w:rPr>
                <w:rFonts w:ascii="Times New Roman" w:hAnsi="Times New Roman" w:cs="Times New Roman"/>
                <w:sz w:val="22"/>
              </w:rPr>
            </w:pPr>
            <w:r>
              <w:rPr>
                <w:rFonts w:ascii="Times New Roman" w:hAnsi="Times New Roman" w:cs="Times New Roman"/>
                <w:sz w:val="22"/>
              </w:rPr>
              <w:t>Müdürlük</w:t>
            </w:r>
          </w:p>
        </w:tc>
        <w:tc>
          <w:tcPr>
            <w:tcW w:w="2268" w:type="dxa"/>
          </w:tcPr>
          <w:p w14:paraId="709BEC24" w14:textId="77777777" w:rsidR="00AE126F" w:rsidRPr="00674BA2" w:rsidRDefault="00AE126F" w:rsidP="005C1783">
            <w:pPr>
              <w:rPr>
                <w:rFonts w:ascii="Times New Roman" w:hAnsi="Times New Roman" w:cs="Times New Roman"/>
                <w:sz w:val="22"/>
              </w:rPr>
            </w:pPr>
          </w:p>
        </w:tc>
      </w:tr>
    </w:tbl>
    <w:p w14:paraId="7886F710" w14:textId="5ED61314" w:rsidR="00B03CA3" w:rsidRDefault="00AE126F" w:rsidP="00AE126F">
      <w:pPr>
        <w:tabs>
          <w:tab w:val="left" w:pos="7845"/>
        </w:tabs>
        <w:jc w:val="left"/>
      </w:pPr>
      <w:r>
        <w:tab/>
      </w:r>
    </w:p>
    <w:sectPr w:rsidR="00B03CA3" w:rsidSect="00E467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2146" w14:textId="77777777" w:rsidR="00865989" w:rsidRDefault="00865989" w:rsidP="00956AB8">
      <w:pPr>
        <w:spacing w:after="0" w:line="240" w:lineRule="auto"/>
      </w:pPr>
      <w:r>
        <w:separator/>
      </w:r>
    </w:p>
  </w:endnote>
  <w:endnote w:type="continuationSeparator" w:id="0">
    <w:p w14:paraId="47B40604" w14:textId="77777777" w:rsidR="00865989" w:rsidRDefault="00865989" w:rsidP="0095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D66E" w14:textId="77777777" w:rsidR="00901300" w:rsidRDefault="009013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830"/>
      <w:gridCol w:w="3544"/>
      <w:gridCol w:w="3681"/>
    </w:tblGrid>
    <w:tr w:rsidR="001017E2" w:rsidRPr="00BF7894" w14:paraId="10BCED80" w14:textId="77777777" w:rsidTr="001017E2">
      <w:trPr>
        <w:trHeight w:val="233"/>
      </w:trPr>
      <w:tc>
        <w:tcPr>
          <w:tcW w:w="2830" w:type="dxa"/>
        </w:tcPr>
        <w:p w14:paraId="5B49EEA4" w14:textId="77777777" w:rsidR="001017E2" w:rsidRPr="00BF7894" w:rsidRDefault="001017E2" w:rsidP="007D70AE">
          <w:pPr>
            <w:spacing w:after="0" w:line="240" w:lineRule="auto"/>
            <w:jc w:val="center"/>
            <w:rPr>
              <w:rFonts w:eastAsia="Times New Roman" w:cstheme="minorHAnsi"/>
              <w:bCs/>
              <w:sz w:val="22"/>
              <w:lang w:val="en-AU" w:eastAsia="tr-TR"/>
            </w:rPr>
          </w:pPr>
          <w:proofErr w:type="spellStart"/>
          <w:r w:rsidRPr="00BF7894">
            <w:rPr>
              <w:rFonts w:eastAsia="Times New Roman" w:cstheme="minorHAnsi"/>
              <w:bCs/>
              <w:sz w:val="22"/>
              <w:lang w:val="en-AU" w:eastAsia="tr-TR"/>
            </w:rPr>
            <w:t>Hazırlayan</w:t>
          </w:r>
          <w:proofErr w:type="spellEnd"/>
        </w:p>
      </w:tc>
      <w:tc>
        <w:tcPr>
          <w:tcW w:w="3544" w:type="dxa"/>
        </w:tcPr>
        <w:p w14:paraId="3E54E5BE" w14:textId="6073DF6F" w:rsidR="001017E2" w:rsidRPr="00BF7894" w:rsidRDefault="001017E2" w:rsidP="007D70AE">
          <w:pPr>
            <w:spacing w:after="0" w:line="240" w:lineRule="auto"/>
            <w:jc w:val="center"/>
            <w:rPr>
              <w:rFonts w:eastAsia="Times New Roman" w:cstheme="minorHAnsi"/>
              <w:bCs/>
              <w:sz w:val="22"/>
              <w:lang w:val="en-AU" w:eastAsia="tr-TR"/>
            </w:rPr>
          </w:pPr>
          <w:r w:rsidRPr="00BF7894">
            <w:rPr>
              <w:rFonts w:eastAsia="Times New Roman" w:cstheme="minorHAnsi"/>
              <w:bCs/>
              <w:sz w:val="22"/>
              <w:lang w:val="en-AU" w:eastAsia="tr-TR"/>
            </w:rPr>
            <w:t>(</w:t>
          </w:r>
          <w:proofErr w:type="spellStart"/>
          <w:r w:rsidRPr="00BF7894">
            <w:rPr>
              <w:rFonts w:eastAsia="Times New Roman" w:cstheme="minorHAnsi"/>
              <w:bCs/>
              <w:sz w:val="22"/>
              <w:lang w:val="en-AU" w:eastAsia="tr-TR"/>
            </w:rPr>
            <w:t>Kontrol</w:t>
          </w:r>
          <w:proofErr w:type="spellEnd"/>
          <w:r w:rsidRPr="00BF7894">
            <w:rPr>
              <w:rFonts w:eastAsia="Times New Roman" w:cstheme="minorHAnsi"/>
              <w:bCs/>
              <w:sz w:val="22"/>
              <w:lang w:val="en-AU" w:eastAsia="tr-TR"/>
            </w:rPr>
            <w:t xml:space="preserve"> Eden)</w:t>
          </w:r>
        </w:p>
      </w:tc>
      <w:tc>
        <w:tcPr>
          <w:tcW w:w="3681" w:type="dxa"/>
        </w:tcPr>
        <w:p w14:paraId="59FE6D88" w14:textId="7F7E3E0C" w:rsidR="001017E2" w:rsidRPr="00BF7894" w:rsidRDefault="001017E2" w:rsidP="007D70AE">
          <w:pPr>
            <w:spacing w:after="0" w:line="240" w:lineRule="auto"/>
            <w:jc w:val="center"/>
            <w:rPr>
              <w:rFonts w:eastAsia="Times New Roman" w:cstheme="minorHAnsi"/>
              <w:bCs/>
              <w:sz w:val="22"/>
              <w:lang w:val="en-AU" w:eastAsia="tr-TR"/>
            </w:rPr>
          </w:pPr>
          <w:r w:rsidRPr="00BF7894">
            <w:rPr>
              <w:rFonts w:eastAsia="Times New Roman" w:cstheme="minorHAnsi"/>
              <w:bCs/>
              <w:sz w:val="22"/>
              <w:lang w:val="en-AU" w:eastAsia="tr-TR"/>
            </w:rPr>
            <w:t>(</w:t>
          </w:r>
          <w:proofErr w:type="spellStart"/>
          <w:r w:rsidRPr="00BF7894">
            <w:rPr>
              <w:rFonts w:eastAsia="Times New Roman" w:cstheme="minorHAnsi"/>
              <w:bCs/>
              <w:sz w:val="22"/>
              <w:lang w:val="en-AU" w:eastAsia="tr-TR"/>
            </w:rPr>
            <w:t>Onaylayan</w:t>
          </w:r>
          <w:proofErr w:type="spellEnd"/>
          <w:r w:rsidRPr="00BF7894">
            <w:rPr>
              <w:rFonts w:eastAsia="Times New Roman" w:cstheme="minorHAnsi"/>
              <w:bCs/>
              <w:sz w:val="22"/>
              <w:lang w:val="en-AU" w:eastAsia="tr-TR"/>
            </w:rPr>
            <w:t xml:space="preserve">) </w:t>
          </w:r>
        </w:p>
      </w:tc>
    </w:tr>
    <w:tr w:rsidR="001017E2" w:rsidRPr="00BF7894" w14:paraId="39C2E673" w14:textId="77777777" w:rsidTr="001017E2">
      <w:trPr>
        <w:trHeight w:val="232"/>
      </w:trPr>
      <w:tc>
        <w:tcPr>
          <w:tcW w:w="2830" w:type="dxa"/>
        </w:tcPr>
        <w:p w14:paraId="369F52D0" w14:textId="77777777" w:rsidR="00901300" w:rsidRDefault="00901300" w:rsidP="00901300">
          <w:pPr>
            <w:spacing w:after="0" w:line="240" w:lineRule="auto"/>
            <w:jc w:val="center"/>
            <w:rPr>
              <w:rFonts w:eastAsia="Times New Roman" w:cstheme="minorHAnsi"/>
              <w:bCs/>
              <w:color w:val="0070C0"/>
              <w:sz w:val="22"/>
              <w:lang w:val="en-AU" w:eastAsia="tr-TR"/>
            </w:rPr>
          </w:pPr>
        </w:p>
        <w:p w14:paraId="3AEFFAFA" w14:textId="3231ABFA" w:rsidR="001017E2" w:rsidRPr="00BF7894" w:rsidRDefault="00901300" w:rsidP="00901300">
          <w:pPr>
            <w:spacing w:after="0" w:line="240" w:lineRule="auto"/>
            <w:jc w:val="center"/>
            <w:rPr>
              <w:rFonts w:eastAsia="Times New Roman" w:cstheme="minorHAnsi"/>
              <w:bCs/>
              <w:color w:val="0070C0"/>
              <w:sz w:val="22"/>
              <w:lang w:val="en-AU" w:eastAsia="tr-TR"/>
            </w:rPr>
          </w:pPr>
          <w:bookmarkStart w:id="0" w:name="_GoBack"/>
          <w:proofErr w:type="spellStart"/>
          <w:r w:rsidRPr="00901300">
            <w:rPr>
              <w:rFonts w:eastAsia="Times New Roman" w:cstheme="minorHAnsi"/>
              <w:bCs/>
              <w:sz w:val="22"/>
              <w:lang w:val="en-AU" w:eastAsia="tr-TR"/>
            </w:rPr>
            <w:t>Bilgisayar</w:t>
          </w:r>
          <w:proofErr w:type="spellEnd"/>
          <w:r w:rsidRPr="00901300">
            <w:rPr>
              <w:rFonts w:eastAsia="Times New Roman" w:cstheme="minorHAnsi"/>
              <w:bCs/>
              <w:sz w:val="22"/>
              <w:lang w:val="en-AU" w:eastAsia="tr-TR"/>
            </w:rPr>
            <w:t xml:space="preserve"> </w:t>
          </w:r>
          <w:proofErr w:type="spellStart"/>
          <w:r w:rsidRPr="00901300">
            <w:rPr>
              <w:rFonts w:eastAsia="Times New Roman" w:cstheme="minorHAnsi"/>
              <w:bCs/>
              <w:sz w:val="22"/>
              <w:lang w:val="en-AU" w:eastAsia="tr-TR"/>
            </w:rPr>
            <w:t>İşletmeni</w:t>
          </w:r>
          <w:bookmarkEnd w:id="0"/>
          <w:proofErr w:type="spellEnd"/>
        </w:p>
      </w:tc>
      <w:tc>
        <w:tcPr>
          <w:tcW w:w="3544" w:type="dxa"/>
        </w:tcPr>
        <w:p w14:paraId="237C1A7F" w14:textId="0BBC2356" w:rsidR="001017E2" w:rsidRPr="00BF7894" w:rsidRDefault="001017E2" w:rsidP="00901300">
          <w:pPr>
            <w:spacing w:after="0" w:line="240" w:lineRule="auto"/>
            <w:jc w:val="center"/>
            <w:rPr>
              <w:rFonts w:eastAsia="Times New Roman" w:cstheme="minorHAnsi"/>
              <w:bCs/>
              <w:sz w:val="22"/>
              <w:lang w:val="en-AU" w:eastAsia="tr-TR"/>
            </w:rPr>
          </w:pPr>
        </w:p>
        <w:p w14:paraId="6B112D29" w14:textId="16DE3313" w:rsidR="00DF1769" w:rsidRPr="00BF7894" w:rsidRDefault="00901300" w:rsidP="00901300">
          <w:pPr>
            <w:spacing w:after="0" w:line="240" w:lineRule="auto"/>
            <w:jc w:val="center"/>
            <w:rPr>
              <w:rFonts w:eastAsia="Times New Roman" w:cstheme="minorHAnsi"/>
              <w:bCs/>
              <w:sz w:val="22"/>
              <w:lang w:val="en-AU" w:eastAsia="tr-TR"/>
            </w:rPr>
          </w:pPr>
          <w:proofErr w:type="spellStart"/>
          <w:r>
            <w:rPr>
              <w:rFonts w:eastAsia="Times New Roman" w:cstheme="minorHAnsi"/>
              <w:bCs/>
              <w:sz w:val="22"/>
              <w:lang w:val="en-AU" w:eastAsia="tr-TR"/>
            </w:rPr>
            <w:t>Yüksekokul</w:t>
          </w:r>
          <w:proofErr w:type="spellEnd"/>
          <w:r>
            <w:rPr>
              <w:rFonts w:eastAsia="Times New Roman" w:cstheme="minorHAnsi"/>
              <w:bCs/>
              <w:sz w:val="22"/>
              <w:lang w:val="en-AU" w:eastAsia="tr-TR"/>
            </w:rPr>
            <w:t xml:space="preserve"> </w:t>
          </w:r>
          <w:proofErr w:type="spellStart"/>
          <w:r>
            <w:rPr>
              <w:rFonts w:eastAsia="Times New Roman" w:cstheme="minorHAnsi"/>
              <w:bCs/>
              <w:sz w:val="22"/>
              <w:lang w:val="en-AU" w:eastAsia="tr-TR"/>
            </w:rPr>
            <w:t>Sekreteri</w:t>
          </w:r>
          <w:proofErr w:type="spellEnd"/>
        </w:p>
        <w:p w14:paraId="0CFE727D" w14:textId="77777777" w:rsidR="00DF1769" w:rsidRPr="00BF7894" w:rsidRDefault="00DF1769" w:rsidP="00901300">
          <w:pPr>
            <w:spacing w:after="0" w:line="240" w:lineRule="auto"/>
            <w:jc w:val="center"/>
            <w:rPr>
              <w:rFonts w:eastAsia="Times New Roman" w:cstheme="minorHAnsi"/>
              <w:bCs/>
              <w:sz w:val="22"/>
              <w:lang w:val="en-AU" w:eastAsia="tr-TR"/>
            </w:rPr>
          </w:pPr>
        </w:p>
      </w:tc>
      <w:tc>
        <w:tcPr>
          <w:tcW w:w="3681" w:type="dxa"/>
        </w:tcPr>
        <w:p w14:paraId="32A4BDA9" w14:textId="77777777" w:rsidR="00901300" w:rsidRDefault="00901300" w:rsidP="00901300">
          <w:pPr>
            <w:spacing w:after="0" w:line="240" w:lineRule="auto"/>
            <w:jc w:val="center"/>
            <w:rPr>
              <w:rFonts w:eastAsia="Times New Roman" w:cstheme="minorHAnsi"/>
              <w:bCs/>
              <w:sz w:val="22"/>
              <w:lang w:val="en-AU" w:eastAsia="tr-TR"/>
            </w:rPr>
          </w:pPr>
        </w:p>
        <w:p w14:paraId="187ACACD" w14:textId="1938C9DC" w:rsidR="001017E2" w:rsidRPr="00BF7894" w:rsidRDefault="00901300" w:rsidP="00901300">
          <w:pPr>
            <w:spacing w:after="0" w:line="240" w:lineRule="auto"/>
            <w:jc w:val="center"/>
            <w:rPr>
              <w:rFonts w:eastAsia="Times New Roman" w:cstheme="minorHAnsi"/>
              <w:bCs/>
              <w:sz w:val="22"/>
              <w:lang w:val="en-AU" w:eastAsia="tr-TR"/>
            </w:rPr>
          </w:pPr>
          <w:proofErr w:type="spellStart"/>
          <w:r>
            <w:rPr>
              <w:rFonts w:eastAsia="Times New Roman" w:cstheme="minorHAnsi"/>
              <w:bCs/>
              <w:sz w:val="22"/>
              <w:lang w:val="en-AU" w:eastAsia="tr-TR"/>
            </w:rPr>
            <w:t>Yüksekokul</w:t>
          </w:r>
          <w:proofErr w:type="spellEnd"/>
          <w:r>
            <w:rPr>
              <w:rFonts w:eastAsia="Times New Roman" w:cstheme="minorHAnsi"/>
              <w:bCs/>
              <w:sz w:val="22"/>
              <w:lang w:val="en-AU" w:eastAsia="tr-TR"/>
            </w:rPr>
            <w:t xml:space="preserve"> </w:t>
          </w:r>
          <w:proofErr w:type="spellStart"/>
          <w:r>
            <w:rPr>
              <w:rFonts w:eastAsia="Times New Roman" w:cstheme="minorHAnsi"/>
              <w:bCs/>
              <w:sz w:val="22"/>
              <w:lang w:val="en-AU" w:eastAsia="tr-TR"/>
            </w:rPr>
            <w:t>Müdürü</w:t>
          </w:r>
          <w:proofErr w:type="spellEnd"/>
        </w:p>
      </w:tc>
    </w:tr>
  </w:tbl>
  <w:p w14:paraId="050FAAAA" w14:textId="77777777" w:rsidR="005D17B1" w:rsidRPr="00BF7894" w:rsidRDefault="00B910AA" w:rsidP="00CE7630">
    <w:pPr>
      <w:ind w:right="-851"/>
      <w:jc w:val="right"/>
      <w:rPr>
        <w:rFonts w:cstheme="minorHAnsi"/>
        <w:color w:val="0070C0"/>
        <w:sz w:val="22"/>
      </w:rPr>
    </w:pPr>
    <w:r w:rsidRPr="00BF7894">
      <w:rPr>
        <w:rFonts w:cstheme="minorHAnsi"/>
        <w:color w:val="0070C0"/>
        <w:sz w:val="22"/>
      </w:rPr>
      <w:t>KK-</w:t>
    </w:r>
    <w:r w:rsidR="005D17B1" w:rsidRPr="00BF7894">
      <w:rPr>
        <w:rFonts w:cstheme="minorHAnsi"/>
        <w:color w:val="0070C0"/>
        <w:sz w:val="22"/>
      </w:rPr>
      <w:t>F</w:t>
    </w:r>
    <w:r w:rsidRPr="00BF7894">
      <w:rPr>
        <w:rFonts w:cstheme="minorHAnsi"/>
        <w:color w:val="0070C0"/>
        <w:sz w:val="22"/>
      </w:rPr>
      <w:t>R-</w:t>
    </w:r>
    <w:r w:rsidR="00A5470D" w:rsidRPr="00BF7894">
      <w:rPr>
        <w:rFonts w:cstheme="minorHAnsi"/>
        <w:color w:val="0070C0"/>
        <w:sz w:val="22"/>
      </w:rPr>
      <w:t>001/</w:t>
    </w:r>
    <w:r w:rsidRPr="00BF7894">
      <w:rPr>
        <w:rFonts w:cstheme="minorHAnsi"/>
        <w:color w:val="0070C0"/>
        <w:sz w:val="22"/>
      </w:rPr>
      <w:t>14</w:t>
    </w:r>
    <w:r w:rsidR="00A5470D" w:rsidRPr="00BF7894">
      <w:rPr>
        <w:rFonts w:cstheme="minorHAnsi"/>
        <w:color w:val="0070C0"/>
        <w:sz w:val="22"/>
      </w:rPr>
      <w:t>.0</w:t>
    </w:r>
    <w:r w:rsidRPr="00BF7894">
      <w:rPr>
        <w:rFonts w:cstheme="minorHAnsi"/>
        <w:color w:val="0070C0"/>
        <w:sz w:val="22"/>
      </w:rPr>
      <w:t>2</w:t>
    </w:r>
    <w:r w:rsidR="00A5470D" w:rsidRPr="00BF7894">
      <w:rPr>
        <w:rFonts w:cstheme="minorHAnsi"/>
        <w:color w:val="0070C0"/>
        <w:sz w:val="22"/>
      </w:rPr>
      <w:t>.20</w:t>
    </w:r>
    <w:r w:rsidR="001017E2" w:rsidRPr="00BF7894">
      <w:rPr>
        <w:rFonts w:cstheme="minorHAnsi"/>
        <w:color w:val="0070C0"/>
        <w:sz w:val="22"/>
      </w:rPr>
      <w:t>2</w:t>
    </w:r>
    <w:r w:rsidRPr="00BF7894">
      <w:rPr>
        <w:rFonts w:cstheme="minorHAnsi"/>
        <w:color w:val="0070C0"/>
        <w:sz w:val="22"/>
      </w:rPr>
      <w:t>4</w:t>
    </w:r>
    <w:r w:rsidR="005D17B1" w:rsidRPr="00BF7894">
      <w:rPr>
        <w:rFonts w:cstheme="minorHAnsi"/>
        <w:color w:val="0070C0"/>
        <w:sz w:val="22"/>
      </w:rPr>
      <w:t>/00</w:t>
    </w:r>
    <w:r w:rsidR="008C76DB" w:rsidRPr="00BF7894">
      <w:rPr>
        <w:rFonts w:cstheme="minorHAnsi"/>
        <w:color w:val="0070C0"/>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038D5" w14:textId="77777777" w:rsidR="00901300" w:rsidRDefault="009013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D758C" w14:textId="77777777" w:rsidR="00865989" w:rsidRDefault="00865989" w:rsidP="00956AB8">
      <w:pPr>
        <w:spacing w:after="0" w:line="240" w:lineRule="auto"/>
      </w:pPr>
      <w:r>
        <w:separator/>
      </w:r>
    </w:p>
  </w:footnote>
  <w:footnote w:type="continuationSeparator" w:id="0">
    <w:p w14:paraId="69A6995B" w14:textId="77777777" w:rsidR="00865989" w:rsidRDefault="00865989" w:rsidP="0095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9710" w14:textId="77777777" w:rsidR="00901300" w:rsidRDefault="009013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560"/>
      <w:gridCol w:w="4564"/>
      <w:gridCol w:w="1843"/>
      <w:gridCol w:w="1934"/>
    </w:tblGrid>
    <w:tr w:rsidR="001017E2" w:rsidRPr="00BF7894" w14:paraId="6442EECB" w14:textId="77777777" w:rsidTr="00AE126F">
      <w:trPr>
        <w:cantSplit/>
        <w:trHeight w:val="491"/>
      </w:trPr>
      <w:tc>
        <w:tcPr>
          <w:tcW w:w="1560" w:type="dxa"/>
          <w:vMerge w:val="restart"/>
          <w:shd w:val="clear" w:color="auto" w:fill="auto"/>
        </w:tcPr>
        <w:p w14:paraId="23DDA50E" w14:textId="77777777" w:rsidR="001017E2" w:rsidRPr="00BF7894" w:rsidRDefault="001017E2" w:rsidP="007D70AE">
          <w:pPr>
            <w:jc w:val="center"/>
            <w:rPr>
              <w:rFonts w:cstheme="minorHAnsi"/>
              <w:b/>
              <w:sz w:val="22"/>
            </w:rPr>
          </w:pPr>
          <w:r w:rsidRPr="00BF7894">
            <w:rPr>
              <w:rFonts w:cstheme="minorHAnsi"/>
              <w:b/>
              <w:sz w:val="22"/>
            </w:rPr>
            <w:br/>
          </w:r>
          <w:r w:rsidRPr="00BF7894">
            <w:rPr>
              <w:rFonts w:cstheme="minorHAnsi"/>
              <w:b/>
              <w:noProof/>
              <w:sz w:val="22"/>
              <w:lang w:eastAsia="tr-TR"/>
            </w:rPr>
            <w:drawing>
              <wp:inline distT="0" distB="0" distL="0" distR="0" wp14:anchorId="208E50C0" wp14:editId="0EBC8961">
                <wp:extent cx="853440" cy="853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x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inline>
            </w:drawing>
          </w:r>
        </w:p>
      </w:tc>
      <w:tc>
        <w:tcPr>
          <w:tcW w:w="4564" w:type="dxa"/>
          <w:vMerge w:val="restart"/>
          <w:shd w:val="clear" w:color="auto" w:fill="auto"/>
          <w:vAlign w:val="center"/>
        </w:tcPr>
        <w:p w14:paraId="0911E102" w14:textId="77777777" w:rsidR="001017E2" w:rsidRPr="00BF7894" w:rsidRDefault="00674BA2" w:rsidP="000F420A">
          <w:pPr>
            <w:jc w:val="center"/>
            <w:rPr>
              <w:rFonts w:cstheme="minorHAnsi"/>
              <w:b/>
              <w:bCs/>
              <w:sz w:val="22"/>
            </w:rPr>
          </w:pPr>
          <w:r w:rsidRPr="00BF7894">
            <w:rPr>
              <w:rFonts w:cstheme="minorHAnsi"/>
              <w:b/>
              <w:bCs/>
              <w:sz w:val="22"/>
            </w:rPr>
            <w:t>BİRİM ADI</w:t>
          </w:r>
        </w:p>
        <w:p w14:paraId="65188505" w14:textId="77777777" w:rsidR="00AE126F" w:rsidRDefault="00AE126F" w:rsidP="000F420A">
          <w:pPr>
            <w:jc w:val="center"/>
            <w:rPr>
              <w:rFonts w:cstheme="minorHAnsi"/>
              <w:b/>
              <w:bCs/>
              <w:sz w:val="22"/>
            </w:rPr>
          </w:pPr>
          <w:r>
            <w:rPr>
              <w:rFonts w:cstheme="minorHAnsi"/>
              <w:b/>
              <w:bCs/>
              <w:sz w:val="22"/>
            </w:rPr>
            <w:t>DANIŞMA KURULU TOPLANTISI İŞLEMLERİ</w:t>
          </w:r>
        </w:p>
        <w:p w14:paraId="0DF1B1D1" w14:textId="6C1B0EED" w:rsidR="001017E2" w:rsidRPr="00BF7894" w:rsidRDefault="00674BA2" w:rsidP="000F420A">
          <w:pPr>
            <w:jc w:val="center"/>
            <w:rPr>
              <w:rFonts w:cstheme="minorHAnsi"/>
              <w:b/>
              <w:bCs/>
              <w:color w:val="0070C0"/>
              <w:sz w:val="22"/>
            </w:rPr>
          </w:pPr>
          <w:r w:rsidRPr="00BF7894">
            <w:rPr>
              <w:rFonts w:cstheme="minorHAnsi"/>
              <w:b/>
              <w:bCs/>
              <w:sz w:val="22"/>
            </w:rPr>
            <w:t>İŞ AKIŞI</w:t>
          </w:r>
        </w:p>
      </w:tc>
      <w:tc>
        <w:tcPr>
          <w:tcW w:w="1843" w:type="dxa"/>
          <w:shd w:val="clear" w:color="auto" w:fill="auto"/>
          <w:vAlign w:val="center"/>
        </w:tcPr>
        <w:p w14:paraId="0C3F5939" w14:textId="77777777" w:rsidR="001017E2" w:rsidRPr="00BF7894" w:rsidRDefault="001017E2" w:rsidP="00DF1769">
          <w:pPr>
            <w:jc w:val="left"/>
            <w:rPr>
              <w:rFonts w:cstheme="minorHAnsi"/>
              <w:bCs/>
              <w:sz w:val="22"/>
            </w:rPr>
          </w:pPr>
          <w:r w:rsidRPr="00BF7894">
            <w:rPr>
              <w:rFonts w:cstheme="minorHAnsi"/>
              <w:bCs/>
              <w:sz w:val="22"/>
            </w:rPr>
            <w:t>Dok</w:t>
          </w:r>
          <w:r w:rsidR="00DF1769" w:rsidRPr="00BF7894">
            <w:rPr>
              <w:rFonts w:cstheme="minorHAnsi"/>
              <w:bCs/>
              <w:sz w:val="22"/>
            </w:rPr>
            <w:t>üman</w:t>
          </w:r>
          <w:r w:rsidRPr="00BF7894">
            <w:rPr>
              <w:rFonts w:cstheme="minorHAnsi"/>
              <w:bCs/>
              <w:sz w:val="22"/>
            </w:rPr>
            <w:t xml:space="preserve"> No</w:t>
          </w:r>
        </w:p>
      </w:tc>
      <w:tc>
        <w:tcPr>
          <w:tcW w:w="1934" w:type="dxa"/>
          <w:shd w:val="clear" w:color="auto" w:fill="auto"/>
          <w:vAlign w:val="center"/>
        </w:tcPr>
        <w:p w14:paraId="754E9F51" w14:textId="10F2139D" w:rsidR="001017E2" w:rsidRPr="00BF7894" w:rsidRDefault="00AE126F" w:rsidP="00B03CA3">
          <w:pPr>
            <w:tabs>
              <w:tab w:val="left" w:pos="1182"/>
            </w:tabs>
            <w:jc w:val="left"/>
            <w:rPr>
              <w:rFonts w:cstheme="minorHAnsi"/>
              <w:bCs/>
              <w:sz w:val="22"/>
            </w:rPr>
          </w:pPr>
          <w:r>
            <w:rPr>
              <w:rFonts w:cstheme="minorHAnsi"/>
              <w:bCs/>
              <w:sz w:val="22"/>
            </w:rPr>
            <w:t>DENMYO</w:t>
          </w:r>
          <w:r w:rsidR="00B910AA" w:rsidRPr="00BF7894">
            <w:rPr>
              <w:rFonts w:cstheme="minorHAnsi"/>
              <w:bCs/>
              <w:sz w:val="22"/>
            </w:rPr>
            <w:t>-</w:t>
          </w:r>
          <w:r w:rsidR="00674BA2" w:rsidRPr="00BF7894">
            <w:rPr>
              <w:rFonts w:cstheme="minorHAnsi"/>
              <w:bCs/>
              <w:sz w:val="22"/>
            </w:rPr>
            <w:t>İA</w:t>
          </w:r>
          <w:r w:rsidR="001017E2" w:rsidRPr="00BF7894">
            <w:rPr>
              <w:rFonts w:cstheme="minorHAnsi"/>
              <w:bCs/>
              <w:sz w:val="22"/>
            </w:rPr>
            <w:t>-00</w:t>
          </w:r>
          <w:r>
            <w:rPr>
              <w:rFonts w:cstheme="minorHAnsi"/>
              <w:bCs/>
              <w:sz w:val="22"/>
            </w:rPr>
            <w:t>6</w:t>
          </w:r>
        </w:p>
      </w:tc>
    </w:tr>
    <w:tr w:rsidR="001017E2" w:rsidRPr="00BF7894" w14:paraId="232F04A4" w14:textId="77777777" w:rsidTr="00AE126F">
      <w:trPr>
        <w:cantSplit/>
        <w:trHeight w:val="491"/>
      </w:trPr>
      <w:tc>
        <w:tcPr>
          <w:tcW w:w="1560" w:type="dxa"/>
          <w:vMerge/>
          <w:shd w:val="clear" w:color="auto" w:fill="auto"/>
          <w:vAlign w:val="center"/>
        </w:tcPr>
        <w:p w14:paraId="76CFD210" w14:textId="77777777" w:rsidR="001017E2" w:rsidRPr="00BF7894" w:rsidRDefault="001017E2" w:rsidP="007D70AE">
          <w:pPr>
            <w:rPr>
              <w:rFonts w:cstheme="minorHAnsi"/>
              <w:b/>
              <w:sz w:val="22"/>
            </w:rPr>
          </w:pPr>
        </w:p>
      </w:tc>
      <w:tc>
        <w:tcPr>
          <w:tcW w:w="4564" w:type="dxa"/>
          <w:vMerge/>
          <w:shd w:val="clear" w:color="auto" w:fill="auto"/>
          <w:vAlign w:val="center"/>
        </w:tcPr>
        <w:p w14:paraId="1DBA945E" w14:textId="77777777" w:rsidR="001017E2" w:rsidRPr="00BF7894" w:rsidRDefault="001017E2" w:rsidP="007D70AE">
          <w:pPr>
            <w:rPr>
              <w:rFonts w:cstheme="minorHAnsi"/>
              <w:bCs/>
              <w:color w:val="0070C0"/>
              <w:sz w:val="22"/>
            </w:rPr>
          </w:pPr>
        </w:p>
      </w:tc>
      <w:tc>
        <w:tcPr>
          <w:tcW w:w="1843" w:type="dxa"/>
          <w:shd w:val="clear" w:color="auto" w:fill="auto"/>
          <w:vAlign w:val="center"/>
        </w:tcPr>
        <w:p w14:paraId="19DAAB00" w14:textId="77777777" w:rsidR="001017E2" w:rsidRPr="00BF7894" w:rsidRDefault="001017E2" w:rsidP="00B03CA3">
          <w:pPr>
            <w:jc w:val="left"/>
            <w:rPr>
              <w:rFonts w:cstheme="minorHAnsi"/>
              <w:bCs/>
              <w:sz w:val="22"/>
            </w:rPr>
          </w:pPr>
          <w:r w:rsidRPr="00BF7894">
            <w:rPr>
              <w:rFonts w:cstheme="minorHAnsi"/>
              <w:bCs/>
              <w:sz w:val="22"/>
            </w:rPr>
            <w:t>İlk yayın tarihi</w:t>
          </w:r>
        </w:p>
      </w:tc>
      <w:tc>
        <w:tcPr>
          <w:tcW w:w="1934" w:type="dxa"/>
          <w:shd w:val="clear" w:color="auto" w:fill="auto"/>
          <w:vAlign w:val="center"/>
        </w:tcPr>
        <w:p w14:paraId="74DED219" w14:textId="77777777" w:rsidR="001017E2" w:rsidRPr="00BF7894" w:rsidRDefault="00B910AA" w:rsidP="00B03CA3">
          <w:pPr>
            <w:jc w:val="left"/>
            <w:rPr>
              <w:rFonts w:cstheme="minorHAnsi"/>
              <w:bCs/>
              <w:sz w:val="22"/>
            </w:rPr>
          </w:pPr>
          <w:r w:rsidRPr="00AB19C7">
            <w:rPr>
              <w:rFonts w:cstheme="minorHAnsi"/>
              <w:bCs/>
              <w:sz w:val="22"/>
            </w:rPr>
            <w:t>14</w:t>
          </w:r>
          <w:r w:rsidR="001017E2" w:rsidRPr="00AB19C7">
            <w:rPr>
              <w:rFonts w:cstheme="minorHAnsi"/>
              <w:bCs/>
              <w:sz w:val="22"/>
            </w:rPr>
            <w:t>.0</w:t>
          </w:r>
          <w:r w:rsidRPr="00AB19C7">
            <w:rPr>
              <w:rFonts w:cstheme="minorHAnsi"/>
              <w:bCs/>
              <w:sz w:val="22"/>
            </w:rPr>
            <w:t>2</w:t>
          </w:r>
          <w:r w:rsidR="001017E2" w:rsidRPr="00AB19C7">
            <w:rPr>
              <w:rFonts w:cstheme="minorHAnsi"/>
              <w:bCs/>
              <w:sz w:val="22"/>
            </w:rPr>
            <w:t>.202</w:t>
          </w:r>
          <w:r w:rsidRPr="00AB19C7">
            <w:rPr>
              <w:rFonts w:cstheme="minorHAnsi"/>
              <w:bCs/>
              <w:sz w:val="22"/>
            </w:rPr>
            <w:t>4</w:t>
          </w:r>
        </w:p>
      </w:tc>
    </w:tr>
    <w:tr w:rsidR="001017E2" w:rsidRPr="00BF7894" w14:paraId="5133CCE8" w14:textId="77777777" w:rsidTr="00AE126F">
      <w:trPr>
        <w:cantSplit/>
        <w:trHeight w:val="491"/>
      </w:trPr>
      <w:tc>
        <w:tcPr>
          <w:tcW w:w="1560" w:type="dxa"/>
          <w:vMerge/>
          <w:shd w:val="clear" w:color="auto" w:fill="auto"/>
          <w:vAlign w:val="center"/>
        </w:tcPr>
        <w:p w14:paraId="5DD1CF48" w14:textId="77777777" w:rsidR="001017E2" w:rsidRPr="00BF7894" w:rsidRDefault="001017E2" w:rsidP="007D70AE">
          <w:pPr>
            <w:rPr>
              <w:rFonts w:cstheme="minorHAnsi"/>
              <w:b/>
              <w:sz w:val="22"/>
            </w:rPr>
          </w:pPr>
        </w:p>
      </w:tc>
      <w:tc>
        <w:tcPr>
          <w:tcW w:w="4564" w:type="dxa"/>
          <w:vMerge/>
          <w:shd w:val="clear" w:color="auto" w:fill="auto"/>
          <w:vAlign w:val="center"/>
        </w:tcPr>
        <w:p w14:paraId="5509F6D7" w14:textId="77777777" w:rsidR="001017E2" w:rsidRPr="00BF7894" w:rsidRDefault="001017E2" w:rsidP="007D70AE">
          <w:pPr>
            <w:rPr>
              <w:rFonts w:cstheme="minorHAnsi"/>
              <w:bCs/>
              <w:color w:val="0070C0"/>
              <w:sz w:val="22"/>
            </w:rPr>
          </w:pPr>
        </w:p>
      </w:tc>
      <w:tc>
        <w:tcPr>
          <w:tcW w:w="1843" w:type="dxa"/>
          <w:shd w:val="clear" w:color="auto" w:fill="auto"/>
          <w:vAlign w:val="center"/>
        </w:tcPr>
        <w:p w14:paraId="7A4F6F58" w14:textId="77777777" w:rsidR="001017E2" w:rsidRPr="00BF7894" w:rsidRDefault="001017E2" w:rsidP="00B03CA3">
          <w:pPr>
            <w:jc w:val="left"/>
            <w:rPr>
              <w:rFonts w:cstheme="minorHAnsi"/>
              <w:bCs/>
              <w:sz w:val="22"/>
            </w:rPr>
          </w:pPr>
          <w:proofErr w:type="spellStart"/>
          <w:r w:rsidRPr="00BF7894">
            <w:rPr>
              <w:rFonts w:cstheme="minorHAnsi"/>
              <w:bCs/>
              <w:sz w:val="22"/>
            </w:rPr>
            <w:t>Rev</w:t>
          </w:r>
          <w:proofErr w:type="spellEnd"/>
          <w:r w:rsidRPr="00BF7894">
            <w:rPr>
              <w:rFonts w:cstheme="minorHAnsi"/>
              <w:bCs/>
              <w:sz w:val="22"/>
            </w:rPr>
            <w:t>. No / Tarih</w:t>
          </w:r>
        </w:p>
      </w:tc>
      <w:tc>
        <w:tcPr>
          <w:tcW w:w="1934" w:type="dxa"/>
          <w:shd w:val="clear" w:color="auto" w:fill="auto"/>
          <w:vAlign w:val="center"/>
        </w:tcPr>
        <w:p w14:paraId="546F699F" w14:textId="77777777" w:rsidR="001017E2" w:rsidRPr="00BF7894" w:rsidRDefault="001017E2" w:rsidP="00B03CA3">
          <w:pPr>
            <w:jc w:val="left"/>
            <w:rPr>
              <w:rFonts w:cstheme="minorHAnsi"/>
              <w:bCs/>
              <w:sz w:val="22"/>
            </w:rPr>
          </w:pPr>
          <w:r w:rsidRPr="00BF7894">
            <w:rPr>
              <w:rFonts w:cstheme="minorHAnsi"/>
              <w:bCs/>
              <w:sz w:val="22"/>
            </w:rPr>
            <w:t>00/-</w:t>
          </w:r>
        </w:p>
      </w:tc>
    </w:tr>
    <w:tr w:rsidR="001017E2" w:rsidRPr="00BF7894" w14:paraId="594F28AF" w14:textId="77777777" w:rsidTr="00AE126F">
      <w:trPr>
        <w:cantSplit/>
        <w:trHeight w:val="491"/>
      </w:trPr>
      <w:tc>
        <w:tcPr>
          <w:tcW w:w="1560" w:type="dxa"/>
          <w:vMerge/>
          <w:shd w:val="clear" w:color="auto" w:fill="auto"/>
          <w:vAlign w:val="center"/>
        </w:tcPr>
        <w:p w14:paraId="4B48B972" w14:textId="77777777" w:rsidR="001017E2" w:rsidRPr="00BF7894" w:rsidRDefault="001017E2" w:rsidP="007D70AE">
          <w:pPr>
            <w:rPr>
              <w:rFonts w:cstheme="minorHAnsi"/>
              <w:b/>
              <w:sz w:val="22"/>
            </w:rPr>
          </w:pPr>
        </w:p>
      </w:tc>
      <w:tc>
        <w:tcPr>
          <w:tcW w:w="4564" w:type="dxa"/>
          <w:vMerge/>
          <w:shd w:val="clear" w:color="auto" w:fill="auto"/>
          <w:vAlign w:val="center"/>
        </w:tcPr>
        <w:p w14:paraId="3FFF2A19" w14:textId="77777777" w:rsidR="001017E2" w:rsidRPr="00BF7894" w:rsidRDefault="001017E2" w:rsidP="007D70AE">
          <w:pPr>
            <w:rPr>
              <w:rFonts w:cstheme="minorHAnsi"/>
              <w:bCs/>
              <w:color w:val="0070C0"/>
              <w:sz w:val="22"/>
            </w:rPr>
          </w:pPr>
        </w:p>
      </w:tc>
      <w:tc>
        <w:tcPr>
          <w:tcW w:w="1843" w:type="dxa"/>
          <w:shd w:val="clear" w:color="auto" w:fill="auto"/>
          <w:vAlign w:val="center"/>
        </w:tcPr>
        <w:p w14:paraId="3AFED933" w14:textId="77777777" w:rsidR="001017E2" w:rsidRPr="00BF7894" w:rsidRDefault="00DF1769" w:rsidP="00B03CA3">
          <w:pPr>
            <w:jc w:val="left"/>
            <w:rPr>
              <w:rFonts w:cstheme="minorHAnsi"/>
              <w:bCs/>
              <w:sz w:val="22"/>
            </w:rPr>
          </w:pPr>
          <w:r w:rsidRPr="00BF7894">
            <w:rPr>
              <w:rFonts w:cstheme="minorHAnsi"/>
              <w:bCs/>
              <w:sz w:val="22"/>
            </w:rPr>
            <w:t>Sayfa sayısı</w:t>
          </w:r>
        </w:p>
      </w:tc>
      <w:tc>
        <w:tcPr>
          <w:tcW w:w="1934" w:type="dxa"/>
          <w:shd w:val="clear" w:color="auto" w:fill="auto"/>
          <w:vAlign w:val="center"/>
        </w:tcPr>
        <w:p w14:paraId="5DDF4461" w14:textId="77777777" w:rsidR="001017E2" w:rsidRPr="00BF7894" w:rsidRDefault="001017E2" w:rsidP="00B03CA3">
          <w:pPr>
            <w:jc w:val="left"/>
            <w:rPr>
              <w:rFonts w:cstheme="minorHAnsi"/>
              <w:bCs/>
              <w:sz w:val="22"/>
            </w:rPr>
          </w:pPr>
          <w:r w:rsidRPr="00BF7894">
            <w:rPr>
              <w:rStyle w:val="SayfaNumaras"/>
              <w:rFonts w:cstheme="minorHAnsi"/>
              <w:bCs/>
              <w:sz w:val="22"/>
            </w:rPr>
            <w:fldChar w:fldCharType="begin"/>
          </w:r>
          <w:r w:rsidRPr="00BF7894">
            <w:rPr>
              <w:rStyle w:val="SayfaNumaras"/>
              <w:rFonts w:cstheme="minorHAnsi"/>
              <w:bCs/>
              <w:sz w:val="22"/>
            </w:rPr>
            <w:instrText xml:space="preserve"> PAGE </w:instrText>
          </w:r>
          <w:r w:rsidRPr="00BF7894">
            <w:rPr>
              <w:rStyle w:val="SayfaNumaras"/>
              <w:rFonts w:cstheme="minorHAnsi"/>
              <w:bCs/>
              <w:sz w:val="22"/>
            </w:rPr>
            <w:fldChar w:fldCharType="separate"/>
          </w:r>
          <w:r w:rsidR="0039718D" w:rsidRPr="00BF7894">
            <w:rPr>
              <w:rStyle w:val="SayfaNumaras"/>
              <w:rFonts w:cstheme="minorHAnsi"/>
              <w:bCs/>
              <w:noProof/>
              <w:sz w:val="22"/>
            </w:rPr>
            <w:t>1</w:t>
          </w:r>
          <w:r w:rsidRPr="00BF7894">
            <w:rPr>
              <w:rStyle w:val="SayfaNumaras"/>
              <w:rFonts w:cstheme="minorHAnsi"/>
              <w:bCs/>
              <w:sz w:val="22"/>
            </w:rPr>
            <w:fldChar w:fldCharType="end"/>
          </w:r>
          <w:r w:rsidRPr="00BF7894">
            <w:rPr>
              <w:rStyle w:val="SayfaNumaras"/>
              <w:rFonts w:cstheme="minorHAnsi"/>
              <w:bCs/>
              <w:sz w:val="22"/>
            </w:rPr>
            <w:t>/</w:t>
          </w:r>
          <w:r w:rsidRPr="00BF7894">
            <w:rPr>
              <w:rStyle w:val="SayfaNumaras"/>
              <w:rFonts w:cstheme="minorHAnsi"/>
              <w:sz w:val="22"/>
            </w:rPr>
            <w:fldChar w:fldCharType="begin"/>
          </w:r>
          <w:r w:rsidRPr="00BF7894">
            <w:rPr>
              <w:rStyle w:val="SayfaNumaras"/>
              <w:rFonts w:cstheme="minorHAnsi"/>
              <w:sz w:val="22"/>
            </w:rPr>
            <w:instrText xml:space="preserve"> NUMPAGES </w:instrText>
          </w:r>
          <w:r w:rsidRPr="00BF7894">
            <w:rPr>
              <w:rStyle w:val="SayfaNumaras"/>
              <w:rFonts w:cstheme="minorHAnsi"/>
              <w:sz w:val="22"/>
            </w:rPr>
            <w:fldChar w:fldCharType="separate"/>
          </w:r>
          <w:r w:rsidR="0039718D" w:rsidRPr="00BF7894">
            <w:rPr>
              <w:rStyle w:val="SayfaNumaras"/>
              <w:rFonts w:cstheme="minorHAnsi"/>
              <w:noProof/>
              <w:sz w:val="22"/>
            </w:rPr>
            <w:t>1</w:t>
          </w:r>
          <w:r w:rsidRPr="00BF7894">
            <w:rPr>
              <w:rStyle w:val="SayfaNumaras"/>
              <w:rFonts w:cstheme="minorHAnsi"/>
              <w:sz w:val="22"/>
            </w:rPr>
            <w:fldChar w:fldCharType="end"/>
          </w:r>
        </w:p>
      </w:tc>
    </w:tr>
  </w:tbl>
  <w:p w14:paraId="4CD8AD8C" w14:textId="77777777" w:rsidR="005D17B1" w:rsidRPr="00523E9A" w:rsidRDefault="005D17B1">
    <w:pPr>
      <w:pStyle w:val="stBilgi"/>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9443" w14:textId="77777777" w:rsidR="00901300" w:rsidRDefault="009013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671"/>
    <w:multiLevelType w:val="hybridMultilevel"/>
    <w:tmpl w:val="666E0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A942F1"/>
    <w:multiLevelType w:val="hybridMultilevel"/>
    <w:tmpl w:val="B566A0A0"/>
    <w:lvl w:ilvl="0" w:tplc="D1AE8598">
      <w:start w:val="153"/>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52790"/>
    <w:multiLevelType w:val="hybridMultilevel"/>
    <w:tmpl w:val="1144C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9A4E5A"/>
    <w:multiLevelType w:val="hybridMultilevel"/>
    <w:tmpl w:val="4798E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AB6766"/>
    <w:multiLevelType w:val="hybridMultilevel"/>
    <w:tmpl w:val="B24A4C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4C4150"/>
    <w:multiLevelType w:val="hybridMultilevel"/>
    <w:tmpl w:val="B27AA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87548D"/>
    <w:multiLevelType w:val="hybridMultilevel"/>
    <w:tmpl w:val="B5C00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EF6B38"/>
    <w:multiLevelType w:val="hybridMultilevel"/>
    <w:tmpl w:val="0C602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385886"/>
    <w:multiLevelType w:val="hybridMultilevel"/>
    <w:tmpl w:val="4EE06078"/>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E12ED5"/>
    <w:multiLevelType w:val="hybridMultilevel"/>
    <w:tmpl w:val="DC346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236CF8"/>
    <w:multiLevelType w:val="hybridMultilevel"/>
    <w:tmpl w:val="648CD7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B0C1EB1"/>
    <w:multiLevelType w:val="hybridMultilevel"/>
    <w:tmpl w:val="2618E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144746"/>
    <w:multiLevelType w:val="hybridMultilevel"/>
    <w:tmpl w:val="178CA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037FEB"/>
    <w:multiLevelType w:val="multilevel"/>
    <w:tmpl w:val="5620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70CAA"/>
    <w:multiLevelType w:val="hybridMultilevel"/>
    <w:tmpl w:val="09D8E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D6280E"/>
    <w:multiLevelType w:val="hybridMultilevel"/>
    <w:tmpl w:val="A1B07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D47D59"/>
    <w:multiLevelType w:val="hybridMultilevel"/>
    <w:tmpl w:val="25D26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E32C30"/>
    <w:multiLevelType w:val="hybridMultilevel"/>
    <w:tmpl w:val="D924D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EC2A75"/>
    <w:multiLevelType w:val="multilevel"/>
    <w:tmpl w:val="1026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4629F5"/>
    <w:multiLevelType w:val="hybridMultilevel"/>
    <w:tmpl w:val="9A80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34648"/>
    <w:multiLevelType w:val="hybridMultilevel"/>
    <w:tmpl w:val="D47C35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2308C3"/>
    <w:multiLevelType w:val="hybridMultilevel"/>
    <w:tmpl w:val="873A3202"/>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EB1DC6"/>
    <w:multiLevelType w:val="hybridMultilevel"/>
    <w:tmpl w:val="EEAA7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7C53C3"/>
    <w:multiLevelType w:val="hybridMultilevel"/>
    <w:tmpl w:val="730640A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665F8"/>
    <w:multiLevelType w:val="hybridMultilevel"/>
    <w:tmpl w:val="50FA1F8E"/>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BF40C0"/>
    <w:multiLevelType w:val="hybridMultilevel"/>
    <w:tmpl w:val="ADEE2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CC11E23"/>
    <w:multiLevelType w:val="hybridMultilevel"/>
    <w:tmpl w:val="A3AEF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F0B06D5"/>
    <w:multiLevelType w:val="hybridMultilevel"/>
    <w:tmpl w:val="94AE3FF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9B45F7"/>
    <w:multiLevelType w:val="multilevel"/>
    <w:tmpl w:val="B18C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B0B9B"/>
    <w:multiLevelType w:val="hybridMultilevel"/>
    <w:tmpl w:val="D592FC84"/>
    <w:lvl w:ilvl="0" w:tplc="D1AE8598">
      <w:start w:val="153"/>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377239"/>
    <w:multiLevelType w:val="hybridMultilevel"/>
    <w:tmpl w:val="99CEF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C47D50"/>
    <w:multiLevelType w:val="hybridMultilevel"/>
    <w:tmpl w:val="9436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F81B91"/>
    <w:multiLevelType w:val="hybridMultilevel"/>
    <w:tmpl w:val="9AD46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6C158F"/>
    <w:multiLevelType w:val="hybridMultilevel"/>
    <w:tmpl w:val="8138E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30"/>
  </w:num>
  <w:num w:numId="4">
    <w:abstractNumId w:val="28"/>
  </w:num>
  <w:num w:numId="5">
    <w:abstractNumId w:val="25"/>
  </w:num>
  <w:num w:numId="6">
    <w:abstractNumId w:val="3"/>
  </w:num>
  <w:num w:numId="7">
    <w:abstractNumId w:val="11"/>
  </w:num>
  <w:num w:numId="8">
    <w:abstractNumId w:val="26"/>
  </w:num>
  <w:num w:numId="9">
    <w:abstractNumId w:val="5"/>
  </w:num>
  <w:num w:numId="10">
    <w:abstractNumId w:val="6"/>
  </w:num>
  <w:num w:numId="11">
    <w:abstractNumId w:val="15"/>
  </w:num>
  <w:num w:numId="12">
    <w:abstractNumId w:val="34"/>
  </w:num>
  <w:num w:numId="13">
    <w:abstractNumId w:val="33"/>
  </w:num>
  <w:num w:numId="14">
    <w:abstractNumId w:val="18"/>
  </w:num>
  <w:num w:numId="15">
    <w:abstractNumId w:val="4"/>
  </w:num>
  <w:num w:numId="16">
    <w:abstractNumId w:val="19"/>
  </w:num>
  <w:num w:numId="17">
    <w:abstractNumId w:val="29"/>
  </w:num>
  <w:num w:numId="18">
    <w:abstractNumId w:val="14"/>
  </w:num>
  <w:num w:numId="19">
    <w:abstractNumId w:val="8"/>
  </w:num>
  <w:num w:numId="20">
    <w:abstractNumId w:val="27"/>
  </w:num>
  <w:num w:numId="21">
    <w:abstractNumId w:val="32"/>
  </w:num>
  <w:num w:numId="22">
    <w:abstractNumId w:val="13"/>
  </w:num>
  <w:num w:numId="23">
    <w:abstractNumId w:val="17"/>
  </w:num>
  <w:num w:numId="24">
    <w:abstractNumId w:val="7"/>
  </w:num>
  <w:num w:numId="25">
    <w:abstractNumId w:val="21"/>
  </w:num>
  <w:num w:numId="26">
    <w:abstractNumId w:val="2"/>
  </w:num>
  <w:num w:numId="27">
    <w:abstractNumId w:val="23"/>
  </w:num>
  <w:num w:numId="28">
    <w:abstractNumId w:val="0"/>
  </w:num>
  <w:num w:numId="29">
    <w:abstractNumId w:val="12"/>
  </w:num>
  <w:num w:numId="30">
    <w:abstractNumId w:val="31"/>
  </w:num>
  <w:num w:numId="31">
    <w:abstractNumId w:val="16"/>
  </w:num>
  <w:num w:numId="32">
    <w:abstractNumId w:val="10"/>
  </w:num>
  <w:num w:numId="33">
    <w:abstractNumId w:val="20"/>
  </w:num>
  <w:num w:numId="34">
    <w:abstractNumId w:val="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B8"/>
    <w:rsid w:val="00013E6D"/>
    <w:rsid w:val="00015FF3"/>
    <w:rsid w:val="00016308"/>
    <w:rsid w:val="00021845"/>
    <w:rsid w:val="000311D7"/>
    <w:rsid w:val="00062C80"/>
    <w:rsid w:val="00063CD6"/>
    <w:rsid w:val="00063E3A"/>
    <w:rsid w:val="00073DB1"/>
    <w:rsid w:val="000908EE"/>
    <w:rsid w:val="00092A99"/>
    <w:rsid w:val="000A5BE7"/>
    <w:rsid w:val="000A7225"/>
    <w:rsid w:val="000B1795"/>
    <w:rsid w:val="000B35FB"/>
    <w:rsid w:val="000B4272"/>
    <w:rsid w:val="000C2F9D"/>
    <w:rsid w:val="000C381D"/>
    <w:rsid w:val="000D05C6"/>
    <w:rsid w:val="000D0E9E"/>
    <w:rsid w:val="000D3DC6"/>
    <w:rsid w:val="000D5E7F"/>
    <w:rsid w:val="000D6DAA"/>
    <w:rsid w:val="000E03D2"/>
    <w:rsid w:val="000E4959"/>
    <w:rsid w:val="000F1272"/>
    <w:rsid w:val="000F420A"/>
    <w:rsid w:val="001017E2"/>
    <w:rsid w:val="00106377"/>
    <w:rsid w:val="00107591"/>
    <w:rsid w:val="00115828"/>
    <w:rsid w:val="001241E7"/>
    <w:rsid w:val="00124D87"/>
    <w:rsid w:val="00165842"/>
    <w:rsid w:val="00167959"/>
    <w:rsid w:val="0018682B"/>
    <w:rsid w:val="00187F73"/>
    <w:rsid w:val="00194161"/>
    <w:rsid w:val="00197F26"/>
    <w:rsid w:val="00197F70"/>
    <w:rsid w:val="001A6675"/>
    <w:rsid w:val="001F2B0E"/>
    <w:rsid w:val="00201DC9"/>
    <w:rsid w:val="0021491D"/>
    <w:rsid w:val="00222DE2"/>
    <w:rsid w:val="00227AAA"/>
    <w:rsid w:val="002401F8"/>
    <w:rsid w:val="00244084"/>
    <w:rsid w:val="002473D0"/>
    <w:rsid w:val="00260B51"/>
    <w:rsid w:val="00262C10"/>
    <w:rsid w:val="00265412"/>
    <w:rsid w:val="00274CA7"/>
    <w:rsid w:val="00275ABB"/>
    <w:rsid w:val="002A0DBE"/>
    <w:rsid w:val="002A6F80"/>
    <w:rsid w:val="002B7E83"/>
    <w:rsid w:val="002D517B"/>
    <w:rsid w:val="002E2A46"/>
    <w:rsid w:val="002E4A17"/>
    <w:rsid w:val="002F3A8C"/>
    <w:rsid w:val="00300041"/>
    <w:rsid w:val="003010B1"/>
    <w:rsid w:val="0032692B"/>
    <w:rsid w:val="00343550"/>
    <w:rsid w:val="00347DE2"/>
    <w:rsid w:val="00351EDE"/>
    <w:rsid w:val="00352220"/>
    <w:rsid w:val="00352A80"/>
    <w:rsid w:val="003565ED"/>
    <w:rsid w:val="00361577"/>
    <w:rsid w:val="003661CC"/>
    <w:rsid w:val="003855DB"/>
    <w:rsid w:val="003873F2"/>
    <w:rsid w:val="003903D6"/>
    <w:rsid w:val="0039718D"/>
    <w:rsid w:val="00397394"/>
    <w:rsid w:val="003A1FC3"/>
    <w:rsid w:val="003A3B29"/>
    <w:rsid w:val="003A6ED2"/>
    <w:rsid w:val="003B508A"/>
    <w:rsid w:val="003C15D9"/>
    <w:rsid w:val="003C4284"/>
    <w:rsid w:val="003C4F75"/>
    <w:rsid w:val="003C52E1"/>
    <w:rsid w:val="003D3D8E"/>
    <w:rsid w:val="003E5B6F"/>
    <w:rsid w:val="0040119F"/>
    <w:rsid w:val="0040438B"/>
    <w:rsid w:val="00412B78"/>
    <w:rsid w:val="00416081"/>
    <w:rsid w:val="00426F79"/>
    <w:rsid w:val="00431036"/>
    <w:rsid w:val="00453940"/>
    <w:rsid w:val="0045661D"/>
    <w:rsid w:val="0047210D"/>
    <w:rsid w:val="00475712"/>
    <w:rsid w:val="00493B4E"/>
    <w:rsid w:val="004B6195"/>
    <w:rsid w:val="004C42F2"/>
    <w:rsid w:val="004D05E5"/>
    <w:rsid w:val="004D49CF"/>
    <w:rsid w:val="004D6C64"/>
    <w:rsid w:val="004F4150"/>
    <w:rsid w:val="00512E31"/>
    <w:rsid w:val="00523E9A"/>
    <w:rsid w:val="005263E0"/>
    <w:rsid w:val="005354BB"/>
    <w:rsid w:val="005428D3"/>
    <w:rsid w:val="00544348"/>
    <w:rsid w:val="00561DB7"/>
    <w:rsid w:val="00564AA7"/>
    <w:rsid w:val="00564CA9"/>
    <w:rsid w:val="005A0F97"/>
    <w:rsid w:val="005A6DCA"/>
    <w:rsid w:val="005B2842"/>
    <w:rsid w:val="005B694A"/>
    <w:rsid w:val="005C2E5B"/>
    <w:rsid w:val="005D01DF"/>
    <w:rsid w:val="005D0FB3"/>
    <w:rsid w:val="005D17B1"/>
    <w:rsid w:val="005F0F16"/>
    <w:rsid w:val="005F569F"/>
    <w:rsid w:val="0060577E"/>
    <w:rsid w:val="00613639"/>
    <w:rsid w:val="006320E4"/>
    <w:rsid w:val="00636A6A"/>
    <w:rsid w:val="0066692B"/>
    <w:rsid w:val="00667555"/>
    <w:rsid w:val="0067002E"/>
    <w:rsid w:val="00673507"/>
    <w:rsid w:val="00674BA2"/>
    <w:rsid w:val="0069744D"/>
    <w:rsid w:val="006A1A43"/>
    <w:rsid w:val="006A1D0D"/>
    <w:rsid w:val="006B3DEE"/>
    <w:rsid w:val="006C2779"/>
    <w:rsid w:val="006C408A"/>
    <w:rsid w:val="006D3642"/>
    <w:rsid w:val="006D798E"/>
    <w:rsid w:val="006F229A"/>
    <w:rsid w:val="006F2682"/>
    <w:rsid w:val="00710DA9"/>
    <w:rsid w:val="00720FE3"/>
    <w:rsid w:val="007266E1"/>
    <w:rsid w:val="007278EE"/>
    <w:rsid w:val="00735929"/>
    <w:rsid w:val="00741B40"/>
    <w:rsid w:val="00744F11"/>
    <w:rsid w:val="00762234"/>
    <w:rsid w:val="00763FAF"/>
    <w:rsid w:val="00765A24"/>
    <w:rsid w:val="00770977"/>
    <w:rsid w:val="00772DD8"/>
    <w:rsid w:val="0077313C"/>
    <w:rsid w:val="00776679"/>
    <w:rsid w:val="0079146E"/>
    <w:rsid w:val="0079716A"/>
    <w:rsid w:val="007973DE"/>
    <w:rsid w:val="007A37AA"/>
    <w:rsid w:val="007A453B"/>
    <w:rsid w:val="007A6876"/>
    <w:rsid w:val="007A71C1"/>
    <w:rsid w:val="007B12F6"/>
    <w:rsid w:val="007B5E5C"/>
    <w:rsid w:val="007C1901"/>
    <w:rsid w:val="007D5E38"/>
    <w:rsid w:val="007D70AE"/>
    <w:rsid w:val="007E22BB"/>
    <w:rsid w:val="007E7E21"/>
    <w:rsid w:val="007F0EAB"/>
    <w:rsid w:val="007F3D4A"/>
    <w:rsid w:val="007F4B45"/>
    <w:rsid w:val="007F529F"/>
    <w:rsid w:val="00801116"/>
    <w:rsid w:val="008025D4"/>
    <w:rsid w:val="00807388"/>
    <w:rsid w:val="008075B9"/>
    <w:rsid w:val="008212AF"/>
    <w:rsid w:val="0082574A"/>
    <w:rsid w:val="0083270E"/>
    <w:rsid w:val="008357F4"/>
    <w:rsid w:val="00837887"/>
    <w:rsid w:val="00847C90"/>
    <w:rsid w:val="00861E3D"/>
    <w:rsid w:val="00865989"/>
    <w:rsid w:val="00870BD0"/>
    <w:rsid w:val="0087348E"/>
    <w:rsid w:val="008C603E"/>
    <w:rsid w:val="008C6574"/>
    <w:rsid w:val="008C7290"/>
    <w:rsid w:val="008C76DB"/>
    <w:rsid w:val="008F00C6"/>
    <w:rsid w:val="009007D1"/>
    <w:rsid w:val="00900D8A"/>
    <w:rsid w:val="00901300"/>
    <w:rsid w:val="009047C6"/>
    <w:rsid w:val="00922E70"/>
    <w:rsid w:val="00926D5F"/>
    <w:rsid w:val="00933B72"/>
    <w:rsid w:val="00934C9C"/>
    <w:rsid w:val="00943D59"/>
    <w:rsid w:val="0094434E"/>
    <w:rsid w:val="00956AB8"/>
    <w:rsid w:val="00960951"/>
    <w:rsid w:val="00983374"/>
    <w:rsid w:val="0099620B"/>
    <w:rsid w:val="009B222A"/>
    <w:rsid w:val="009B393C"/>
    <w:rsid w:val="009C219C"/>
    <w:rsid w:val="009C437A"/>
    <w:rsid w:val="009D3349"/>
    <w:rsid w:val="009E3333"/>
    <w:rsid w:val="009E33F6"/>
    <w:rsid w:val="009E4925"/>
    <w:rsid w:val="00A1252C"/>
    <w:rsid w:val="00A36006"/>
    <w:rsid w:val="00A3676C"/>
    <w:rsid w:val="00A371CD"/>
    <w:rsid w:val="00A37FA4"/>
    <w:rsid w:val="00A5040F"/>
    <w:rsid w:val="00A5470D"/>
    <w:rsid w:val="00A828BF"/>
    <w:rsid w:val="00A91F9F"/>
    <w:rsid w:val="00AA6045"/>
    <w:rsid w:val="00AA7D59"/>
    <w:rsid w:val="00AB19C7"/>
    <w:rsid w:val="00AB4D54"/>
    <w:rsid w:val="00AC1E95"/>
    <w:rsid w:val="00AC5C86"/>
    <w:rsid w:val="00AE126F"/>
    <w:rsid w:val="00AE1F04"/>
    <w:rsid w:val="00AF1DD1"/>
    <w:rsid w:val="00AF4AC4"/>
    <w:rsid w:val="00B03CA3"/>
    <w:rsid w:val="00B3384A"/>
    <w:rsid w:val="00B34F5B"/>
    <w:rsid w:val="00B40A4D"/>
    <w:rsid w:val="00B74C14"/>
    <w:rsid w:val="00B910AA"/>
    <w:rsid w:val="00BA3548"/>
    <w:rsid w:val="00BA3BEA"/>
    <w:rsid w:val="00BB199A"/>
    <w:rsid w:val="00BC364B"/>
    <w:rsid w:val="00BE34E6"/>
    <w:rsid w:val="00BE554B"/>
    <w:rsid w:val="00BF7894"/>
    <w:rsid w:val="00C11EDD"/>
    <w:rsid w:val="00C11F3B"/>
    <w:rsid w:val="00C16C5B"/>
    <w:rsid w:val="00C171FE"/>
    <w:rsid w:val="00C17C40"/>
    <w:rsid w:val="00C372CE"/>
    <w:rsid w:val="00C37BF4"/>
    <w:rsid w:val="00C8236D"/>
    <w:rsid w:val="00C87DC9"/>
    <w:rsid w:val="00C96B5F"/>
    <w:rsid w:val="00CA16B2"/>
    <w:rsid w:val="00CA52C0"/>
    <w:rsid w:val="00CE08CA"/>
    <w:rsid w:val="00CE6775"/>
    <w:rsid w:val="00CE7630"/>
    <w:rsid w:val="00CF62D9"/>
    <w:rsid w:val="00CF6D09"/>
    <w:rsid w:val="00D00D79"/>
    <w:rsid w:val="00D06F01"/>
    <w:rsid w:val="00D07169"/>
    <w:rsid w:val="00D073AC"/>
    <w:rsid w:val="00D20026"/>
    <w:rsid w:val="00D35F45"/>
    <w:rsid w:val="00D41EEE"/>
    <w:rsid w:val="00D43711"/>
    <w:rsid w:val="00D637A5"/>
    <w:rsid w:val="00D826D5"/>
    <w:rsid w:val="00D8682E"/>
    <w:rsid w:val="00D9253F"/>
    <w:rsid w:val="00D94A45"/>
    <w:rsid w:val="00DC5758"/>
    <w:rsid w:val="00DD5403"/>
    <w:rsid w:val="00DE1A4A"/>
    <w:rsid w:val="00DF1769"/>
    <w:rsid w:val="00E1086B"/>
    <w:rsid w:val="00E11B0F"/>
    <w:rsid w:val="00E169C8"/>
    <w:rsid w:val="00E20C29"/>
    <w:rsid w:val="00E25EAB"/>
    <w:rsid w:val="00E344DC"/>
    <w:rsid w:val="00E37674"/>
    <w:rsid w:val="00E37C8E"/>
    <w:rsid w:val="00E407C2"/>
    <w:rsid w:val="00E4575B"/>
    <w:rsid w:val="00E46721"/>
    <w:rsid w:val="00E50A68"/>
    <w:rsid w:val="00E565FE"/>
    <w:rsid w:val="00E63936"/>
    <w:rsid w:val="00E71853"/>
    <w:rsid w:val="00E77630"/>
    <w:rsid w:val="00E8073C"/>
    <w:rsid w:val="00E82EB8"/>
    <w:rsid w:val="00E843CD"/>
    <w:rsid w:val="00E9066E"/>
    <w:rsid w:val="00EA14C9"/>
    <w:rsid w:val="00EA77BA"/>
    <w:rsid w:val="00EB5701"/>
    <w:rsid w:val="00EB7E41"/>
    <w:rsid w:val="00EC2D28"/>
    <w:rsid w:val="00EC3D4D"/>
    <w:rsid w:val="00EC5E09"/>
    <w:rsid w:val="00ED2AD3"/>
    <w:rsid w:val="00EE632B"/>
    <w:rsid w:val="00EF24E2"/>
    <w:rsid w:val="00EF43BA"/>
    <w:rsid w:val="00F057D2"/>
    <w:rsid w:val="00F075AA"/>
    <w:rsid w:val="00F25119"/>
    <w:rsid w:val="00F33721"/>
    <w:rsid w:val="00F33CAD"/>
    <w:rsid w:val="00F379F8"/>
    <w:rsid w:val="00F47630"/>
    <w:rsid w:val="00F622F5"/>
    <w:rsid w:val="00F677F2"/>
    <w:rsid w:val="00F830C9"/>
    <w:rsid w:val="00F87FC9"/>
    <w:rsid w:val="00F93227"/>
    <w:rsid w:val="00FA2A18"/>
    <w:rsid w:val="00FA463C"/>
    <w:rsid w:val="00FC4028"/>
    <w:rsid w:val="00FC5871"/>
    <w:rsid w:val="00FD461A"/>
    <w:rsid w:val="00FE0776"/>
    <w:rsid w:val="00FF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2D57"/>
  <w15:docId w15:val="{EFC374C0-5025-490A-8342-E169A7C1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7AA"/>
    <w:pPr>
      <w:jc w:val="both"/>
    </w:pPr>
    <w:rPr>
      <w:sz w:val="20"/>
    </w:rPr>
  </w:style>
  <w:style w:type="paragraph" w:styleId="Balk1">
    <w:name w:val="heading 1"/>
    <w:basedOn w:val="Normal"/>
    <w:next w:val="Normal"/>
    <w:link w:val="Balk1Char"/>
    <w:uiPriority w:val="9"/>
    <w:qFormat/>
    <w:rsid w:val="00021845"/>
    <w:pPr>
      <w:keepNext/>
      <w:keepLines/>
      <w:spacing w:before="240" w:after="0"/>
      <w:outlineLvl w:val="0"/>
    </w:pPr>
    <w:rPr>
      <w:rFonts w:eastAsiaTheme="majorEastAsia" w:cstheme="majorBidi"/>
      <w:b/>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956AB8"/>
  </w:style>
  <w:style w:type="paragraph" w:styleId="stBilgi">
    <w:name w:val="header"/>
    <w:basedOn w:val="Normal"/>
    <w:link w:val="stBilgiChar"/>
    <w:uiPriority w:val="99"/>
    <w:unhideWhenUsed/>
    <w:rsid w:val="00956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AB8"/>
  </w:style>
  <w:style w:type="paragraph" w:styleId="AltBilgi">
    <w:name w:val="footer"/>
    <w:basedOn w:val="Normal"/>
    <w:link w:val="AltBilgiChar"/>
    <w:uiPriority w:val="99"/>
    <w:unhideWhenUsed/>
    <w:rsid w:val="00956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AB8"/>
  </w:style>
  <w:style w:type="paragraph" w:styleId="BalonMetni">
    <w:name w:val="Balloon Text"/>
    <w:basedOn w:val="Normal"/>
    <w:link w:val="BalonMetniChar"/>
    <w:uiPriority w:val="99"/>
    <w:semiHidden/>
    <w:unhideWhenUsed/>
    <w:rsid w:val="00956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6AB8"/>
    <w:rPr>
      <w:rFonts w:ascii="Tahoma" w:hAnsi="Tahoma" w:cs="Tahoma"/>
      <w:sz w:val="16"/>
      <w:szCs w:val="16"/>
    </w:rPr>
  </w:style>
  <w:style w:type="character" w:customStyle="1" w:styleId="Balk1Char">
    <w:name w:val="Başlık 1 Char"/>
    <w:basedOn w:val="VarsaylanParagrafYazTipi"/>
    <w:link w:val="Balk1"/>
    <w:uiPriority w:val="9"/>
    <w:rsid w:val="00021845"/>
    <w:rPr>
      <w:rFonts w:eastAsiaTheme="majorEastAsia" w:cstheme="majorBidi"/>
      <w:b/>
      <w:szCs w:val="32"/>
    </w:rPr>
  </w:style>
  <w:style w:type="paragraph" w:styleId="ListeParagraf">
    <w:name w:val="List Paragraph"/>
    <w:basedOn w:val="Normal"/>
    <w:uiPriority w:val="34"/>
    <w:qFormat/>
    <w:rsid w:val="00E11B0F"/>
    <w:pPr>
      <w:ind w:left="720"/>
      <w:contextualSpacing/>
    </w:pPr>
  </w:style>
  <w:style w:type="table" w:styleId="TabloKlavuzu">
    <w:name w:val="Table Grid"/>
    <w:basedOn w:val="NormalTablo"/>
    <w:uiPriority w:val="59"/>
    <w:rsid w:val="007D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16081"/>
    <w:rPr>
      <w:sz w:val="16"/>
      <w:szCs w:val="16"/>
    </w:rPr>
  </w:style>
  <w:style w:type="paragraph" w:styleId="AklamaMetni">
    <w:name w:val="annotation text"/>
    <w:basedOn w:val="Normal"/>
    <w:link w:val="AklamaMetniChar"/>
    <w:uiPriority w:val="99"/>
    <w:semiHidden/>
    <w:unhideWhenUsed/>
    <w:rsid w:val="00416081"/>
    <w:pPr>
      <w:spacing w:after="160" w:line="240" w:lineRule="auto"/>
      <w:jc w:val="left"/>
    </w:pPr>
    <w:rPr>
      <w:szCs w:val="20"/>
    </w:rPr>
  </w:style>
  <w:style w:type="character" w:customStyle="1" w:styleId="AklamaMetniChar">
    <w:name w:val="Açıklama Metni Char"/>
    <w:basedOn w:val="VarsaylanParagrafYazTipi"/>
    <w:link w:val="AklamaMetni"/>
    <w:uiPriority w:val="99"/>
    <w:semiHidden/>
    <w:rsid w:val="00416081"/>
    <w:rPr>
      <w:sz w:val="20"/>
      <w:szCs w:val="20"/>
    </w:rPr>
  </w:style>
  <w:style w:type="paragraph" w:styleId="NormalWeb">
    <w:name w:val="Normal (Web)"/>
    <w:basedOn w:val="Normal"/>
    <w:uiPriority w:val="99"/>
    <w:semiHidden/>
    <w:unhideWhenUsed/>
    <w:rsid w:val="00165842"/>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5F569F"/>
    <w:pPr>
      <w:spacing w:line="259" w:lineRule="auto"/>
      <w:jc w:val="left"/>
      <w:outlineLvl w:val="9"/>
    </w:pPr>
    <w:rPr>
      <w:rFonts w:asciiTheme="majorHAnsi" w:hAnsiTheme="majorHAnsi"/>
      <w:b w:val="0"/>
      <w:color w:val="365F91" w:themeColor="accent1" w:themeShade="BF"/>
      <w:sz w:val="32"/>
      <w:lang w:val="en-US"/>
    </w:rPr>
  </w:style>
  <w:style w:type="paragraph" w:styleId="T2">
    <w:name w:val="toc 2"/>
    <w:basedOn w:val="Normal"/>
    <w:next w:val="Normal"/>
    <w:autoRedefine/>
    <w:uiPriority w:val="39"/>
    <w:unhideWhenUsed/>
    <w:rsid w:val="005F569F"/>
    <w:pPr>
      <w:spacing w:after="100" w:line="259" w:lineRule="auto"/>
      <w:ind w:left="220"/>
      <w:jc w:val="left"/>
    </w:pPr>
    <w:rPr>
      <w:rFonts w:eastAsiaTheme="minorEastAsia" w:cs="Times New Roman"/>
      <w:sz w:val="22"/>
      <w:lang w:val="en-US"/>
    </w:rPr>
  </w:style>
  <w:style w:type="paragraph" w:styleId="T1">
    <w:name w:val="toc 1"/>
    <w:basedOn w:val="Normal"/>
    <w:next w:val="Normal"/>
    <w:autoRedefine/>
    <w:uiPriority w:val="39"/>
    <w:unhideWhenUsed/>
    <w:rsid w:val="00861E3D"/>
    <w:pPr>
      <w:spacing w:after="100" w:line="259" w:lineRule="auto"/>
      <w:jc w:val="left"/>
    </w:pPr>
    <w:rPr>
      <w:rFonts w:eastAsiaTheme="minorEastAsia" w:cstheme="minorHAnsi"/>
      <w:b/>
      <w:bCs/>
      <w:szCs w:val="20"/>
    </w:rPr>
  </w:style>
  <w:style w:type="paragraph" w:styleId="T3">
    <w:name w:val="toc 3"/>
    <w:basedOn w:val="Normal"/>
    <w:next w:val="Normal"/>
    <w:autoRedefine/>
    <w:uiPriority w:val="39"/>
    <w:unhideWhenUsed/>
    <w:rsid w:val="005F569F"/>
    <w:pPr>
      <w:spacing w:after="100" w:line="259" w:lineRule="auto"/>
      <w:ind w:left="440"/>
      <w:jc w:val="left"/>
    </w:pPr>
    <w:rPr>
      <w:rFonts w:eastAsiaTheme="minorEastAsia" w:cs="Times New Roman"/>
      <w:sz w:val="22"/>
      <w:lang w:val="en-US"/>
    </w:rPr>
  </w:style>
  <w:style w:type="paragraph" w:styleId="GvdeMetni">
    <w:name w:val="Body Text"/>
    <w:basedOn w:val="Normal"/>
    <w:link w:val="GvdeMetniChar"/>
    <w:uiPriority w:val="1"/>
    <w:qFormat/>
    <w:rsid w:val="00E77630"/>
    <w:pPr>
      <w:widowControl w:val="0"/>
      <w:autoSpaceDE w:val="0"/>
      <w:autoSpaceDN w:val="0"/>
      <w:spacing w:after="0" w:line="240" w:lineRule="auto"/>
      <w:jc w:val="left"/>
    </w:pPr>
    <w:rPr>
      <w:rFonts w:ascii="Cambria" w:eastAsia="Cambria" w:hAnsi="Cambria" w:cs="Cambria"/>
      <w:b/>
      <w:bCs/>
      <w:sz w:val="22"/>
      <w:lang w:eastAsia="tr-TR" w:bidi="tr-TR"/>
    </w:rPr>
  </w:style>
  <w:style w:type="character" w:customStyle="1" w:styleId="GvdeMetniChar">
    <w:name w:val="Gövde Metni Char"/>
    <w:basedOn w:val="VarsaylanParagrafYazTipi"/>
    <w:link w:val="GvdeMetni"/>
    <w:uiPriority w:val="1"/>
    <w:rsid w:val="00E77630"/>
    <w:rPr>
      <w:rFonts w:ascii="Cambria" w:eastAsia="Cambria" w:hAnsi="Cambria" w:cs="Cambria"/>
      <w:b/>
      <w:bCs/>
      <w:lang w:eastAsia="tr-TR" w:bidi="tr-TR"/>
    </w:rPr>
  </w:style>
  <w:style w:type="table" w:customStyle="1" w:styleId="TableNormal">
    <w:name w:val="Table Normal"/>
    <w:uiPriority w:val="2"/>
    <w:semiHidden/>
    <w:unhideWhenUsed/>
    <w:qFormat/>
    <w:rsid w:val="00E776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77630"/>
    <w:pPr>
      <w:widowControl w:val="0"/>
      <w:autoSpaceDE w:val="0"/>
      <w:autoSpaceDN w:val="0"/>
      <w:spacing w:after="0" w:line="240" w:lineRule="auto"/>
      <w:ind w:left="107"/>
      <w:jc w:val="left"/>
    </w:pPr>
    <w:rPr>
      <w:rFonts w:ascii="Cambria" w:eastAsia="Cambria" w:hAnsi="Cambria" w:cs="Cambria"/>
      <w:sz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865">
      <w:bodyDiv w:val="1"/>
      <w:marLeft w:val="0"/>
      <w:marRight w:val="0"/>
      <w:marTop w:val="0"/>
      <w:marBottom w:val="0"/>
      <w:divBdr>
        <w:top w:val="none" w:sz="0" w:space="0" w:color="auto"/>
        <w:left w:val="none" w:sz="0" w:space="0" w:color="auto"/>
        <w:bottom w:val="none" w:sz="0" w:space="0" w:color="auto"/>
        <w:right w:val="none" w:sz="0" w:space="0" w:color="auto"/>
      </w:divBdr>
    </w:div>
    <w:div w:id="191308075">
      <w:bodyDiv w:val="1"/>
      <w:marLeft w:val="0"/>
      <w:marRight w:val="0"/>
      <w:marTop w:val="0"/>
      <w:marBottom w:val="0"/>
      <w:divBdr>
        <w:top w:val="none" w:sz="0" w:space="0" w:color="auto"/>
        <w:left w:val="none" w:sz="0" w:space="0" w:color="auto"/>
        <w:bottom w:val="none" w:sz="0" w:space="0" w:color="auto"/>
        <w:right w:val="none" w:sz="0" w:space="0" w:color="auto"/>
      </w:divBdr>
    </w:div>
    <w:div w:id="561217467">
      <w:bodyDiv w:val="1"/>
      <w:marLeft w:val="0"/>
      <w:marRight w:val="0"/>
      <w:marTop w:val="0"/>
      <w:marBottom w:val="0"/>
      <w:divBdr>
        <w:top w:val="none" w:sz="0" w:space="0" w:color="auto"/>
        <w:left w:val="none" w:sz="0" w:space="0" w:color="auto"/>
        <w:bottom w:val="none" w:sz="0" w:space="0" w:color="auto"/>
        <w:right w:val="none" w:sz="0" w:space="0" w:color="auto"/>
      </w:divBdr>
    </w:div>
    <w:div w:id="710570672">
      <w:bodyDiv w:val="1"/>
      <w:marLeft w:val="0"/>
      <w:marRight w:val="0"/>
      <w:marTop w:val="0"/>
      <w:marBottom w:val="0"/>
      <w:divBdr>
        <w:top w:val="none" w:sz="0" w:space="0" w:color="auto"/>
        <w:left w:val="none" w:sz="0" w:space="0" w:color="auto"/>
        <w:bottom w:val="none" w:sz="0" w:space="0" w:color="auto"/>
        <w:right w:val="none" w:sz="0" w:space="0" w:color="auto"/>
      </w:divBdr>
    </w:div>
    <w:div w:id="1086456102">
      <w:bodyDiv w:val="1"/>
      <w:marLeft w:val="0"/>
      <w:marRight w:val="0"/>
      <w:marTop w:val="0"/>
      <w:marBottom w:val="0"/>
      <w:divBdr>
        <w:top w:val="none" w:sz="0" w:space="0" w:color="auto"/>
        <w:left w:val="none" w:sz="0" w:space="0" w:color="auto"/>
        <w:bottom w:val="none" w:sz="0" w:space="0" w:color="auto"/>
        <w:right w:val="none" w:sz="0" w:space="0" w:color="auto"/>
      </w:divBdr>
    </w:div>
    <w:div w:id="1211576585">
      <w:bodyDiv w:val="1"/>
      <w:marLeft w:val="0"/>
      <w:marRight w:val="0"/>
      <w:marTop w:val="0"/>
      <w:marBottom w:val="0"/>
      <w:divBdr>
        <w:top w:val="none" w:sz="0" w:space="0" w:color="auto"/>
        <w:left w:val="none" w:sz="0" w:space="0" w:color="auto"/>
        <w:bottom w:val="none" w:sz="0" w:space="0" w:color="auto"/>
        <w:right w:val="none" w:sz="0" w:space="0" w:color="auto"/>
      </w:divBdr>
    </w:div>
    <w:div w:id="1378163912">
      <w:bodyDiv w:val="1"/>
      <w:marLeft w:val="0"/>
      <w:marRight w:val="0"/>
      <w:marTop w:val="0"/>
      <w:marBottom w:val="0"/>
      <w:divBdr>
        <w:top w:val="none" w:sz="0" w:space="0" w:color="auto"/>
        <w:left w:val="none" w:sz="0" w:space="0" w:color="auto"/>
        <w:bottom w:val="none" w:sz="0" w:space="0" w:color="auto"/>
        <w:right w:val="none" w:sz="0" w:space="0" w:color="auto"/>
      </w:divBdr>
    </w:div>
    <w:div w:id="16151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5FD5D-9B78-494C-A1EB-236377D7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Words>
  <Characters>178</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İNİF</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AYFER HAVVA YENER</cp:lastModifiedBy>
  <cp:revision>4</cp:revision>
  <cp:lastPrinted>2017-12-22T12:22:00Z</cp:lastPrinted>
  <dcterms:created xsi:type="dcterms:W3CDTF">2025-03-20T08:09:00Z</dcterms:created>
  <dcterms:modified xsi:type="dcterms:W3CDTF">2025-03-20T11:04:00Z</dcterms:modified>
</cp:coreProperties>
</file>