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36E38221" w:rsidR="00674BA2" w:rsidRPr="00674BA2" w:rsidRDefault="009908AA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534C10" wp14:editId="1FCB903F">
                      <wp:simplePos x="0" y="0"/>
                      <wp:positionH relativeFrom="column">
                        <wp:posOffset>93996</wp:posOffset>
                      </wp:positionH>
                      <wp:positionV relativeFrom="paragraph">
                        <wp:posOffset>41250</wp:posOffset>
                      </wp:positionV>
                      <wp:extent cx="3562350" cy="581891"/>
                      <wp:effectExtent l="0" t="0" r="19050" b="27940"/>
                      <wp:wrapNone/>
                      <wp:docPr id="13" name="Akış Çizelgesi: İşle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581891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8D1778" w14:textId="77777777" w:rsidR="009908AA" w:rsidRDefault="009908AA" w:rsidP="009908AA">
                                  <w:pPr>
                                    <w:jc w:val="center"/>
                                  </w:pPr>
                                  <w:r>
                                    <w:t>Müdür bölüm başkanları ile akademik yıl başlamadan hemen önce öğrenci oryantasyon eğitimlerinin gerçekleştirilmesi ve değerlendirilmesine yönelik en az 1 (bir) toplantı yapar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34C1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3" o:spid="_x0000_s1026" type="#_x0000_t109" style="position:absolute;left:0;text-align:left;margin-left:7.4pt;margin-top:3.25pt;width:280.5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" fillcolor="white [3201]" strokecolor="black [3200]" strokeweight="2pt">
                      <v:textbox inset="0,0,0,0">
                        <w:txbxContent>
                          <w:p w14:paraId="478D1778" w14:textId="77777777" w:rsidR="009908AA" w:rsidRDefault="009908AA" w:rsidP="009908AA">
                            <w:pPr>
                              <w:jc w:val="center"/>
                            </w:pPr>
                            <w:r>
                              <w:t>Müdür bölüm başkanları ile akademik yıl başlamadan hemen önce öğrenci oryantasyon eğitimlerinin gerçekleştirilmesi ve değerlendirilmesine yönelik en az 1 (bir) toplantı yapar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A9B018" w14:textId="40DD66A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18C4DF9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1C6C9D2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56DE92C7" w:rsidR="00674BA2" w:rsidRPr="00674BA2" w:rsidRDefault="00C5049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12A5E" wp14:editId="3A490EDA">
                      <wp:simplePos x="0" y="0"/>
                      <wp:positionH relativeFrom="column">
                        <wp:posOffset>93996</wp:posOffset>
                      </wp:positionH>
                      <wp:positionV relativeFrom="paragraph">
                        <wp:posOffset>63648</wp:posOffset>
                      </wp:positionV>
                      <wp:extent cx="3581400" cy="558141"/>
                      <wp:effectExtent l="0" t="0" r="19050" b="13970"/>
                      <wp:wrapNone/>
                      <wp:docPr id="14" name="Akış Çizelgesi: İşle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558141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CA3A07" w14:textId="77777777" w:rsidR="009908AA" w:rsidRDefault="009908AA" w:rsidP="009908AA">
                                  <w:pPr>
                                    <w:jc w:val="center"/>
                                  </w:pPr>
                                  <w:r>
                                    <w:t>Müdür tarafından görevlendirilen akademik ve idari personel destek alacağı birimler ile iletişim kurarak oryantasyon eğitim takvimini belirler ve birim yönetim kuruluna sunar.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12A5E" id="Akış Çizelgesi: İşlem 14" o:spid="_x0000_s1027" type="#_x0000_t109" style="position:absolute;left:0;text-align:left;margin-left:7.4pt;margin-top:5pt;width:282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" fillcolor="white [3201]" strokecolor="black [3200]" strokeweight="2pt">
                      <v:textbox inset="0,0,0,0">
                        <w:txbxContent>
                          <w:p w14:paraId="0ACA3A07" w14:textId="77777777" w:rsidR="009908AA" w:rsidRDefault="009908AA" w:rsidP="009908AA">
                            <w:pPr>
                              <w:jc w:val="center"/>
                            </w:pPr>
                            <w:r>
                              <w:t>Müdür tarafından görevlendirilen akademik ve idari personel destek alacağı birimler ile iletişim kurarak oryantasyon eğitim takvimini belirler ve birim yönetim kuruluna sunar.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C0DB6B" w14:textId="4A02575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5E94AE2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1587FA6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AB0B4B" w14:textId="3D4DB8E9" w:rsidR="00674BA2" w:rsidRPr="00674BA2" w:rsidRDefault="00C5049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53E7FC" wp14:editId="7D1F7143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33878</wp:posOffset>
                      </wp:positionV>
                      <wp:extent cx="3619500" cy="733425"/>
                      <wp:effectExtent l="0" t="0" r="19050" b="28575"/>
                      <wp:wrapNone/>
                      <wp:docPr id="16" name="Akış Çizelgesi: İşle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73342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5C7909" w14:textId="77777777" w:rsidR="009908AA" w:rsidRDefault="009908AA" w:rsidP="009908AA">
                                  <w:pPr>
                                    <w:jc w:val="center"/>
                                  </w:pPr>
                                  <w:r>
                                    <w:t>Akademik birimler tarafından oryantasyon eğitimi süreci hakkında ayrıntılı duyuru birim web sayfalarında öğrencilere duyurulur ve katılım bölüm başkanlıkları ve öğrenci danışmanları koordinasyonunda gerçekleştirilir.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3E7FC" id="Akış Çizelgesi: İşlem 16" o:spid="_x0000_s1028" type="#_x0000_t109" style="position:absolute;left:0;text-align:left;margin-left:7.4pt;margin-top:2.65pt;width:28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" fillcolor="white [3201]" strokecolor="black [3200]" strokeweight="2pt">
                      <v:textbox inset="0,0,0,0">
                        <w:txbxContent>
                          <w:p w14:paraId="055C7909" w14:textId="77777777" w:rsidR="009908AA" w:rsidRDefault="009908AA" w:rsidP="009908AA">
                            <w:pPr>
                              <w:jc w:val="center"/>
                            </w:pPr>
                            <w:r>
                              <w:t>Akademik birimler tarafından oryantasyon eğitimi süreci hakkında ayrıntılı duyuru birim web sayfalarında öğrencilere duyurulur ve katılım bölüm başkanlıkları ve öğrenci danışmanları koordinasyonunda gerçekleştirilir.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DD006E" w14:textId="4BB038C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2D4B502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BA597D2" w14:textId="1BBEBDC6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0E335AEB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20E70387" w:rsidR="00674BA2" w:rsidRDefault="00C5049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53E7FC" wp14:editId="602B6DC8">
                      <wp:simplePos x="0" y="0"/>
                      <wp:positionH relativeFrom="column">
                        <wp:posOffset>652137</wp:posOffset>
                      </wp:positionH>
                      <wp:positionV relativeFrom="paragraph">
                        <wp:posOffset>54669</wp:posOffset>
                      </wp:positionV>
                      <wp:extent cx="2647950" cy="415636"/>
                      <wp:effectExtent l="0" t="0" r="19050" b="22860"/>
                      <wp:wrapNone/>
                      <wp:docPr id="15" name="Akış Çizelgesi: İşle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415636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20D372" w14:textId="77777777" w:rsidR="009908AA" w:rsidRDefault="009908AA" w:rsidP="009908AA">
                                  <w:pPr>
                                    <w:jc w:val="center"/>
                                  </w:pPr>
                                  <w:r>
                                    <w:t>Hazırlanan oryantasyon eğitimi öğrencilere uygulanır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3E7FC" id="Akış Çizelgesi: İşlem 15" o:spid="_x0000_s1029" type="#_x0000_t109" style="position:absolute;left:0;text-align:left;margin-left:51.35pt;margin-top:4.3pt;width:208.5pt;height: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" fillcolor="white [3201]" strokecolor="black [3200]" strokeweight="2pt">
                      <v:textbox inset="0,0,0,0">
                        <w:txbxContent>
                          <w:p w14:paraId="0B20D372" w14:textId="77777777" w:rsidR="009908AA" w:rsidRDefault="009908AA" w:rsidP="009908AA">
                            <w:pPr>
                              <w:jc w:val="center"/>
                            </w:pPr>
                            <w:r>
                              <w:t>Hazırlanan oryantasyon eğitimi öğrencilere uygulanır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10579D" w14:textId="2CC2DCE6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CFDFB20" w14:textId="167BF16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39BCE6AE" w:rsidR="00260B51" w:rsidRDefault="00C5049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53E7FC" wp14:editId="4244B047">
                      <wp:simplePos x="0" y="0"/>
                      <wp:positionH relativeFrom="column">
                        <wp:posOffset>82121</wp:posOffset>
                      </wp:positionH>
                      <wp:positionV relativeFrom="paragraph">
                        <wp:posOffset>71466</wp:posOffset>
                      </wp:positionV>
                      <wp:extent cx="3619500" cy="581891"/>
                      <wp:effectExtent l="0" t="0" r="19050" b="27940"/>
                      <wp:wrapNone/>
                      <wp:docPr id="17" name="Akış Çizelgesi: İşle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581891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9BFFB9" w14:textId="77777777" w:rsidR="009908AA" w:rsidRDefault="009908AA" w:rsidP="009908AA">
                                  <w:pPr>
                                    <w:jc w:val="center"/>
                                  </w:pPr>
                                  <w:r>
                                    <w:t>Oryantasyon eğitimine katılan öğrencilere “</w:t>
                                  </w:r>
                                  <w:r w:rsidRPr="00F738EC">
                                    <w:rPr>
                                      <w:color w:val="FF0000"/>
                                    </w:rPr>
                                    <w:t>FRM-0041 Öğrenci Memnuniyet Anketi</w:t>
                                  </w:r>
                                  <w:r>
                                    <w:t>” uygulanarak yeni kayıt olan öğrencilere sunulan tanıtım (oryantasyon) hizmetlerinin memnuniyet düzeyi ölçülür.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3E7FC" id="Akış Çizelgesi: İşlem 17" o:spid="_x0000_s1030" type="#_x0000_t109" style="position:absolute;left:0;text-align:left;margin-left:6.45pt;margin-top:5.65pt;width:285pt;height:4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" fillcolor="white [3201]" strokecolor="black [3200]" strokeweight="2pt">
                      <v:textbox inset="0,0,0,0">
                        <w:txbxContent>
                          <w:p w14:paraId="479BFFB9" w14:textId="77777777" w:rsidR="009908AA" w:rsidRDefault="009908AA" w:rsidP="009908AA">
                            <w:pPr>
                              <w:jc w:val="center"/>
                            </w:pPr>
                            <w:r>
                              <w:t>Oryantasyon eğitimine katılan öğrencilere “</w:t>
                            </w:r>
                            <w:r w:rsidRPr="00F738EC">
                              <w:rPr>
                                <w:color w:val="FF0000"/>
                              </w:rPr>
                              <w:t>FRM-0041 Öğrenci Memnuniyet Anketi</w:t>
                            </w:r>
                            <w:r>
                              <w:t>” uygulanarak yeni kayıt olan öğrencilere sunulan tanıtım (oryantasyon) hizmetlerinin memnuniyet düzeyi ölçülür.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938CD8" w14:textId="71F3EF7F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8F04F3" w14:textId="1B452DF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1F39539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7FB83B05" w:rsidR="00260B51" w:rsidRDefault="00C5049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53E7FC" wp14:editId="442E60CF">
                      <wp:simplePos x="0" y="0"/>
                      <wp:positionH relativeFrom="column">
                        <wp:posOffset>93600</wp:posOffset>
                      </wp:positionH>
                      <wp:positionV relativeFrom="paragraph">
                        <wp:posOffset>86368</wp:posOffset>
                      </wp:positionV>
                      <wp:extent cx="3619500" cy="466725"/>
                      <wp:effectExtent l="0" t="0" r="19050" b="28575"/>
                      <wp:wrapNone/>
                      <wp:docPr id="23" name="Akış Çizelgesi: İşle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46672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3BC901" w14:textId="77777777" w:rsidR="009908AA" w:rsidRDefault="009908AA" w:rsidP="009908AA">
                                  <w:pPr>
                                    <w:jc w:val="center"/>
                                  </w:pPr>
                                  <w:r>
                                    <w:t>Ölçüm sonucu ilgili birim yönetimi ile bölüm başkanları tarafından değerlendirilir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3E7FC" id="Akış Çizelgesi: İşlem 23" o:spid="_x0000_s1031" type="#_x0000_t109" style="position:absolute;left:0;text-align:left;margin-left:7.35pt;margin-top:6.8pt;width:28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" fillcolor="white [3201]" strokecolor="black [3200]" strokeweight="2pt">
                      <v:textbox inset="0,0,0,0">
                        <w:txbxContent>
                          <w:p w14:paraId="433BC901" w14:textId="77777777" w:rsidR="009908AA" w:rsidRDefault="009908AA" w:rsidP="009908AA">
                            <w:pPr>
                              <w:jc w:val="center"/>
                            </w:pPr>
                            <w:r>
                              <w:t>Ölçüm sonucu ilgili birim yönetimi ile bölüm başkanları tarafından değerlendirilir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D71F94" w14:textId="5240FF1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7F381B0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3023A638" w:rsidR="00260B51" w:rsidRDefault="00C5049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ECD0C7" wp14:editId="40277132">
                      <wp:simplePos x="0" y="0"/>
                      <wp:positionH relativeFrom="column">
                        <wp:posOffset>984118</wp:posOffset>
                      </wp:positionH>
                      <wp:positionV relativeFrom="paragraph">
                        <wp:posOffset>121475</wp:posOffset>
                      </wp:positionV>
                      <wp:extent cx="1733797" cy="1033129"/>
                      <wp:effectExtent l="0" t="0" r="19050" b="15240"/>
                      <wp:wrapNone/>
                      <wp:docPr id="18" name="Akış Çizelgesi: Kara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797" cy="1033129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AE318D" w14:textId="77777777" w:rsidR="009908AA" w:rsidRDefault="009908AA" w:rsidP="009908A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Değerlendirme</w:t>
                                  </w:r>
                                </w:p>
                                <w:p w14:paraId="23AFC3CB" w14:textId="77777777" w:rsidR="009908AA" w:rsidRDefault="009908AA" w:rsidP="009908A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Sonuçları</w:t>
                                  </w:r>
                                </w:p>
                                <w:p w14:paraId="28F706DC" w14:textId="77777777" w:rsidR="009908AA" w:rsidRDefault="009908AA" w:rsidP="009908AA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gramStart"/>
                                  <w:r>
                                    <w:t>olumlu</w:t>
                                  </w:r>
                                  <w:proofErr w:type="gramEnd"/>
                                  <w: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CD0C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8" o:spid="_x0000_s1032" type="#_x0000_t110" style="position:absolute;left:0;text-align:left;margin-left:77.5pt;margin-top:9.55pt;width:136.5pt;height:8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" fillcolor="white [3201]" strokecolor="black [3200]" strokeweight="2pt">
                      <v:textbox inset="0,0,0,0">
                        <w:txbxContent>
                          <w:p w14:paraId="46AE318D" w14:textId="77777777" w:rsidR="009908AA" w:rsidRDefault="009908AA" w:rsidP="009908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Değerlendirme</w:t>
                            </w:r>
                          </w:p>
                          <w:p w14:paraId="23AFC3CB" w14:textId="77777777" w:rsidR="009908AA" w:rsidRDefault="009908AA" w:rsidP="009908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Sonuçları</w:t>
                            </w:r>
                          </w:p>
                          <w:p w14:paraId="28F706DC" w14:textId="77777777" w:rsidR="009908AA" w:rsidRDefault="009908AA" w:rsidP="009908AA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olumlu</w:t>
                            </w:r>
                            <w:proofErr w:type="gramEnd"/>
                            <w:r>
                              <w:t xml:space="preserve">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B9545F" w14:textId="6943BD2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54E63EC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3AF42E4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6D84F6A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28D13F56" w:rsidR="00260B51" w:rsidRDefault="00C5049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AE4D230" wp14:editId="11680FB0">
                      <wp:simplePos x="0" y="0"/>
                      <wp:positionH relativeFrom="column">
                        <wp:posOffset>2502469</wp:posOffset>
                      </wp:positionH>
                      <wp:positionV relativeFrom="paragraph">
                        <wp:posOffset>70163</wp:posOffset>
                      </wp:positionV>
                      <wp:extent cx="1135380" cy="318135"/>
                      <wp:effectExtent l="0" t="0" r="0" b="0"/>
                      <wp:wrapSquare wrapText="bothSides"/>
                      <wp:docPr id="20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1AC85B" w14:textId="77777777" w:rsidR="009908AA" w:rsidRDefault="009908AA" w:rsidP="009908AA">
                                  <w:pPr>
                                    <w:jc w:val="center"/>
                                  </w:pPr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4D2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0" o:spid="_x0000_s1033" type="#_x0000_t202" style="position:absolute;left:0;text-align:left;margin-left:197.05pt;margin-top:5.5pt;width:89.4pt;height:25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">
                      <v:textbox>
                        <w:txbxContent>
                          <w:p w14:paraId="461AC85B" w14:textId="77777777" w:rsidR="009908AA" w:rsidRDefault="009908AA" w:rsidP="009908AA">
                            <w:pPr>
                              <w:jc w:val="center"/>
                            </w:pPr>
                            <w:r>
                              <w:t>Hayır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AE4D230" wp14:editId="602E91CD">
                      <wp:simplePos x="0" y="0"/>
                      <wp:positionH relativeFrom="column">
                        <wp:posOffset>19297</wp:posOffset>
                      </wp:positionH>
                      <wp:positionV relativeFrom="paragraph">
                        <wp:posOffset>82872</wp:posOffset>
                      </wp:positionV>
                      <wp:extent cx="1135380" cy="318135"/>
                      <wp:effectExtent l="0" t="0" r="0" b="0"/>
                      <wp:wrapSquare wrapText="bothSides"/>
                      <wp:docPr id="19" name="Metin Kutusu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EDDAC" w14:textId="77777777" w:rsidR="009908AA" w:rsidRDefault="009908AA" w:rsidP="009908AA">
                                  <w:pPr>
                                    <w:jc w:val="center"/>
                                  </w:pPr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230" id="Metin Kutusu 19" o:spid="_x0000_s1034" type="#_x0000_t202" style="position:absolute;left:0;text-align:left;margin-left:1.5pt;margin-top:6.55pt;width:89.4pt;height:25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">
                      <v:textbox>
                        <w:txbxContent>
                          <w:p w14:paraId="27CEDDAC" w14:textId="77777777" w:rsidR="009908AA" w:rsidRDefault="009908AA" w:rsidP="009908AA">
                            <w:pPr>
                              <w:jc w:val="center"/>
                            </w:pPr>
                            <w: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14C94A2" w14:textId="096E654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24B8D59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49C5E60F" w:rsidR="00260B51" w:rsidRDefault="00C5049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A35C30" wp14:editId="759C4E85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75250</wp:posOffset>
                      </wp:positionV>
                      <wp:extent cx="1617784" cy="1160585"/>
                      <wp:effectExtent l="0" t="0" r="20955" b="20955"/>
                      <wp:wrapNone/>
                      <wp:docPr id="6" name="Dikdörtgen: Yuvarlatılmış Köşel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84" cy="116058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2CB1A0" w14:textId="0DE33F8A" w:rsidR="00C50498" w:rsidRDefault="00C50498" w:rsidP="00C50498">
                                  <w:pPr>
                                    <w:jc w:val="center"/>
                                  </w:pPr>
                                  <w:r>
                                    <w:t>Tespit edilen eksiklikler ile ilgili bir sonraki yıl için Bölüm Başkanları tarafından önlemler alınır.</w:t>
                                  </w:r>
                                </w:p>
                                <w:p w14:paraId="70905323" w14:textId="23F5EA5D" w:rsidR="00C50498" w:rsidRDefault="00C50498" w:rsidP="00C504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A35C30" id="Dikdörtgen: Yuvarlatılmış Köşeler 6" o:spid="_x0000_s1035" style="position:absolute;left:0;text-align:left;margin-left:168.7pt;margin-top:5.95pt;width:127.4pt;height:9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" fillcolor="white [3201]" strokecolor="black [3200]" strokeweight="2pt">
                      <v:textbox>
                        <w:txbxContent>
                          <w:p w14:paraId="2C2CB1A0" w14:textId="0DE33F8A" w:rsidR="00C50498" w:rsidRDefault="00C50498" w:rsidP="00C50498">
                            <w:pPr>
                              <w:jc w:val="center"/>
                            </w:pPr>
                            <w:r>
                              <w:t>Tespit edilen eksiklikler ile ilgili bir sonraki yıl için Bölüm Başkanları tarafından önlemler alınır.</w:t>
                            </w:r>
                          </w:p>
                          <w:p w14:paraId="70905323" w14:textId="23F5EA5D" w:rsidR="00C50498" w:rsidRDefault="00C50498" w:rsidP="00C50498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DF2987" wp14:editId="46C64A91">
                      <wp:simplePos x="0" y="0"/>
                      <wp:positionH relativeFrom="column">
                        <wp:posOffset>10869</wp:posOffset>
                      </wp:positionH>
                      <wp:positionV relativeFrom="paragraph">
                        <wp:posOffset>72967</wp:posOffset>
                      </wp:positionV>
                      <wp:extent cx="1686296" cy="1140031"/>
                      <wp:effectExtent l="0" t="0" r="28575" b="22225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6296" cy="1140031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AB5A5B" w14:textId="77777777" w:rsidR="00C50498" w:rsidRDefault="00C50498" w:rsidP="00C50498">
                                  <w:pPr>
                                    <w:jc w:val="center"/>
                                  </w:pPr>
                                  <w:r>
                                    <w:t>Birim yönetimi oryantasyon eğitimi ile ilgili tespit edilen güçlü ve geliştirmeye açık yönlerin Birim İç Değerlendirme Raporundaki (BİDR) ilgili başlığa yansıtılmasını sağlar.</w:t>
                                  </w:r>
                                </w:p>
                                <w:p w14:paraId="4F802632" w14:textId="15F5397E" w:rsidR="00C50498" w:rsidRDefault="00C50498" w:rsidP="00C504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F2987" id="Akış Çizelgesi: İşlem 3" o:spid="_x0000_s1036" type="#_x0000_t109" style="position:absolute;left:0;text-align:left;margin-left:.85pt;margin-top:5.75pt;width:132.8pt;height:8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" fillcolor="white [3201]" strokecolor="black [3200]" strokeweight="2pt">
                      <v:textbox inset="0,0,0,0">
                        <w:txbxContent>
                          <w:p w14:paraId="7BAB5A5B" w14:textId="77777777" w:rsidR="00C50498" w:rsidRDefault="00C50498" w:rsidP="00C50498">
                            <w:pPr>
                              <w:jc w:val="center"/>
                            </w:pPr>
                            <w:r>
                              <w:t>Birim yönetimi oryantasyon eğitimi ile ilgili tespit edilen güçlü ve geliştirmeye açık yönlerin Birim İç Değerlendirme Raporundaki (BİDR) ilgili başlığa yansıtılmasını sağlar.</w:t>
                            </w:r>
                          </w:p>
                          <w:p w14:paraId="4F802632" w14:textId="15F5397E" w:rsidR="00C50498" w:rsidRDefault="00C50498" w:rsidP="00C5049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B9185A" w14:textId="4DE2E50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2F11174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03937F46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751E263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3EC91DB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3E65284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2FD56C45" w14:textId="7A5A539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14:paraId="29A764AA" w14:textId="7D66646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198B540E" w:rsidR="009908AA" w:rsidRDefault="009908AA" w:rsidP="003B7FF5">
      <w:pPr>
        <w:jc w:val="right"/>
      </w:pPr>
    </w:p>
    <w:p w14:paraId="79D60ADF" w14:textId="3FF51EB7" w:rsidR="009908AA" w:rsidRDefault="009908AA" w:rsidP="00460513"/>
    <w:sectPr w:rsidR="009908AA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428E2" w14:textId="77777777" w:rsidR="00985B71" w:rsidRDefault="00985B71" w:rsidP="00956AB8">
      <w:pPr>
        <w:spacing w:after="0" w:line="240" w:lineRule="auto"/>
      </w:pPr>
      <w:r>
        <w:separator/>
      </w:r>
    </w:p>
  </w:endnote>
  <w:endnote w:type="continuationSeparator" w:id="0">
    <w:p w14:paraId="7A3156D2" w14:textId="77777777" w:rsidR="00985B71" w:rsidRDefault="00985B71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3B498" w14:textId="77777777" w:rsidR="001601BB" w:rsidRDefault="001601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3E7233DB" w:rsidR="001017E2" w:rsidRPr="001601BB" w:rsidRDefault="001601BB" w:rsidP="001601B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1601BB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1601BB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1601BB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</w:tcPr>
        <w:p w14:paraId="6B112D29" w14:textId="24997284" w:rsidR="00DF1769" w:rsidRPr="001601BB" w:rsidRDefault="001601BB" w:rsidP="001601B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1601BB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1601BB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1601BB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  <w:p w14:paraId="0CFE727D" w14:textId="77777777" w:rsidR="00DF1769" w:rsidRPr="001601BB" w:rsidRDefault="00DF1769" w:rsidP="001601B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3C7112E4" w:rsidR="001017E2" w:rsidRPr="001601BB" w:rsidRDefault="001601BB" w:rsidP="001601B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1601BB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1601BB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1601BB"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19C8B" w14:textId="77777777" w:rsidR="001601BB" w:rsidRDefault="001601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EDE92" w14:textId="77777777" w:rsidR="00985B71" w:rsidRDefault="00985B71" w:rsidP="00956AB8">
      <w:pPr>
        <w:spacing w:after="0" w:line="240" w:lineRule="auto"/>
      </w:pPr>
      <w:r>
        <w:separator/>
      </w:r>
    </w:p>
  </w:footnote>
  <w:footnote w:type="continuationSeparator" w:id="0">
    <w:p w14:paraId="77D5E8E4" w14:textId="77777777" w:rsidR="00985B71" w:rsidRDefault="00985B71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1AE34" w14:textId="77777777" w:rsidR="001601BB" w:rsidRDefault="001601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564"/>
      <w:gridCol w:w="1560"/>
      <w:gridCol w:w="2217"/>
    </w:tblGrid>
    <w:tr w:rsidR="001017E2" w:rsidRPr="00BF7894" w14:paraId="6442EECB" w14:textId="77777777" w:rsidTr="001601BB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4" w:type="dxa"/>
          <w:vMerge w:val="restart"/>
          <w:shd w:val="clear" w:color="auto" w:fill="auto"/>
          <w:vAlign w:val="center"/>
        </w:tcPr>
        <w:p w14:paraId="0911E102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BİRİM ADI</w:t>
          </w:r>
        </w:p>
        <w:p w14:paraId="0B27170C" w14:textId="77777777" w:rsidR="001601BB" w:rsidRDefault="001601BB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ORYANTASYON EĞİTİMİ İŞLEMLERİ</w:t>
          </w:r>
        </w:p>
        <w:p w14:paraId="0DF1B1D1" w14:textId="5748490B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560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2217" w:type="dxa"/>
          <w:shd w:val="clear" w:color="auto" w:fill="auto"/>
          <w:vAlign w:val="center"/>
        </w:tcPr>
        <w:p w14:paraId="754E9F51" w14:textId="589452F9" w:rsidR="001601BB" w:rsidRPr="00BF7894" w:rsidRDefault="001601BB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DENMYO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>
            <w:rPr>
              <w:rFonts w:cstheme="minorHAnsi"/>
              <w:bCs/>
              <w:sz w:val="22"/>
            </w:rPr>
            <w:t>15</w:t>
          </w:r>
          <w:bookmarkStart w:id="0" w:name="_GoBack"/>
          <w:bookmarkEnd w:id="0"/>
        </w:p>
      </w:tc>
    </w:tr>
    <w:tr w:rsidR="001017E2" w:rsidRPr="00BF7894" w14:paraId="232F04A4" w14:textId="77777777" w:rsidTr="001601BB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2217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1601BB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2217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1601BB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2217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 w:rsidP="00460513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1F804" w14:textId="77777777" w:rsidR="001601BB" w:rsidRDefault="001601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01BB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3550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B7FF5"/>
    <w:rsid w:val="003C15D9"/>
    <w:rsid w:val="003C4284"/>
    <w:rsid w:val="003C4F75"/>
    <w:rsid w:val="003C52E1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60513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D6CA5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85B71"/>
    <w:rsid w:val="009908AA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50498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86A82CC-CA53-469A-AF00-C512FB8B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C504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50498"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b/>
      <w:bCs/>
      <w:sz w:val="22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50498"/>
    <w:rPr>
      <w:rFonts w:ascii="Cambria" w:eastAsia="Cambria" w:hAnsi="Cambria" w:cs="Cambria"/>
      <w:b/>
      <w:bCs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C50498"/>
    <w:pPr>
      <w:widowControl w:val="0"/>
      <w:autoSpaceDE w:val="0"/>
      <w:autoSpaceDN w:val="0"/>
      <w:spacing w:after="0" w:line="240" w:lineRule="auto"/>
      <w:ind w:left="107"/>
      <w:jc w:val="left"/>
    </w:pPr>
    <w:rPr>
      <w:rFonts w:ascii="Cambria" w:eastAsia="Cambria" w:hAnsi="Cambria" w:cs="Cambria"/>
      <w:sz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784-3189-4CBF-BA7A-DA347ACF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AYFER HAVVA YENER</cp:lastModifiedBy>
  <cp:revision>3</cp:revision>
  <cp:lastPrinted>2017-12-22T12:22:00Z</cp:lastPrinted>
  <dcterms:created xsi:type="dcterms:W3CDTF">2025-03-20T07:41:00Z</dcterms:created>
  <dcterms:modified xsi:type="dcterms:W3CDTF">2025-03-28T10:13:00Z</dcterms:modified>
</cp:coreProperties>
</file>